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D867F" w14:textId="2BF15971" w:rsidR="00A639CF" w:rsidRDefault="00A639CF">
      <w:pPr>
        <w:spacing w:line="259" w:lineRule="auto"/>
        <w:ind w:left="31"/>
        <w:jc w:val="center"/>
        <w:rPr>
          <w:b/>
          <w:sz w:val="28"/>
          <w:szCs w:val="28"/>
        </w:rPr>
      </w:pPr>
      <w:r>
        <w:rPr>
          <w:b/>
          <w:sz w:val="28"/>
          <w:szCs w:val="28"/>
        </w:rPr>
        <w:t>Rotary Club Action Plan Summit (RCAPS)</w:t>
      </w:r>
    </w:p>
    <w:p w14:paraId="704102F1" w14:textId="22C5C118" w:rsidR="00324880" w:rsidRPr="00286C0D" w:rsidRDefault="005D4671">
      <w:pPr>
        <w:spacing w:line="259" w:lineRule="auto"/>
        <w:ind w:left="31"/>
        <w:jc w:val="center"/>
        <w:rPr>
          <w:sz w:val="28"/>
          <w:szCs w:val="28"/>
        </w:rPr>
      </w:pPr>
      <w:r w:rsidRPr="00286C0D">
        <w:rPr>
          <w:b/>
          <w:sz w:val="28"/>
          <w:szCs w:val="28"/>
        </w:rPr>
        <w:t xml:space="preserve">Document </w:t>
      </w:r>
      <w:r w:rsidR="00432AB1" w:rsidRPr="00286C0D">
        <w:rPr>
          <w:b/>
          <w:sz w:val="28"/>
          <w:szCs w:val="28"/>
        </w:rPr>
        <w:t>B</w:t>
      </w:r>
    </w:p>
    <w:p w14:paraId="091AC52D" w14:textId="77777777" w:rsidR="00324880" w:rsidRPr="00286C0D" w:rsidRDefault="005D4671">
      <w:pPr>
        <w:spacing w:line="259" w:lineRule="auto"/>
        <w:ind w:left="31" w:right="3"/>
        <w:jc w:val="center"/>
        <w:rPr>
          <w:sz w:val="28"/>
          <w:szCs w:val="28"/>
        </w:rPr>
      </w:pPr>
      <w:r w:rsidRPr="00286C0D">
        <w:rPr>
          <w:b/>
          <w:sz w:val="28"/>
          <w:szCs w:val="28"/>
        </w:rPr>
        <w:t xml:space="preserve">Organizer Guide  </w:t>
      </w:r>
    </w:p>
    <w:p w14:paraId="36FCBB65" w14:textId="77777777" w:rsidR="00324880" w:rsidRDefault="005D4671">
      <w:pPr>
        <w:spacing w:line="259" w:lineRule="auto"/>
        <w:ind w:left="1" w:firstLine="0"/>
      </w:pPr>
      <w:r>
        <w:t xml:space="preserve"> </w:t>
      </w:r>
    </w:p>
    <w:p w14:paraId="42565A2A" w14:textId="7A1D576E" w:rsidR="00286C0D" w:rsidRDefault="00286C0D" w:rsidP="00286C0D">
      <w:pPr>
        <w:spacing w:line="259" w:lineRule="auto"/>
        <w:ind w:left="1" w:firstLine="0"/>
        <w:jc w:val="center"/>
        <w:rPr>
          <w:b/>
          <w:bCs/>
          <w:sz w:val="28"/>
          <w:szCs w:val="28"/>
        </w:rPr>
      </w:pPr>
      <w:r>
        <w:rPr>
          <w:b/>
          <w:bCs/>
          <w:sz w:val="28"/>
          <w:szCs w:val="28"/>
        </w:rPr>
        <w:t xml:space="preserve">Introduction to Presenting a Summit </w:t>
      </w:r>
    </w:p>
    <w:p w14:paraId="4A4EBD32" w14:textId="77777777" w:rsidR="00286C0D" w:rsidRPr="00286C0D" w:rsidRDefault="00286C0D" w:rsidP="00286C0D">
      <w:pPr>
        <w:spacing w:line="259" w:lineRule="auto"/>
        <w:ind w:left="1" w:firstLine="0"/>
        <w:jc w:val="center"/>
        <w:rPr>
          <w:b/>
          <w:bCs/>
          <w:sz w:val="28"/>
          <w:szCs w:val="28"/>
        </w:rPr>
      </w:pPr>
    </w:p>
    <w:p w14:paraId="633FF576" w14:textId="7400FC6B" w:rsidR="000A6BAD" w:rsidRPr="000A6BAD" w:rsidRDefault="000A6BAD">
      <w:pPr>
        <w:ind w:left="-2"/>
        <w:rPr>
          <w:bCs/>
          <w:iCs/>
        </w:rPr>
      </w:pPr>
      <w:r>
        <w:rPr>
          <w:bCs/>
          <w:iCs/>
        </w:rPr>
        <w:t xml:space="preserve">This document is provided as a guide for you to use as the Organizer of the </w:t>
      </w:r>
      <w:r w:rsidR="00286C0D">
        <w:rPr>
          <w:bCs/>
          <w:iCs/>
        </w:rPr>
        <w:t xml:space="preserve">Rotary Club Action Plan </w:t>
      </w:r>
      <w:r>
        <w:rPr>
          <w:bCs/>
          <w:iCs/>
        </w:rPr>
        <w:t>Summit</w:t>
      </w:r>
      <w:r w:rsidR="00286C0D">
        <w:rPr>
          <w:bCs/>
          <w:iCs/>
        </w:rPr>
        <w:t xml:space="preserve"> (RCAPS)</w:t>
      </w:r>
      <w:r>
        <w:rPr>
          <w:bCs/>
          <w:iCs/>
        </w:rPr>
        <w:t xml:space="preserve">.  It is recommended that you have a team to help organize and present the Summit.  (See page 5 for a list of personnel needed for a Summit.  You </w:t>
      </w:r>
      <w:r w:rsidR="00B97D53">
        <w:rPr>
          <w:bCs/>
          <w:iCs/>
        </w:rPr>
        <w:t>may</w:t>
      </w:r>
      <w:r>
        <w:rPr>
          <w:bCs/>
          <w:iCs/>
        </w:rPr>
        <w:t xml:space="preserve"> want to have some of them be your team members.)</w:t>
      </w:r>
    </w:p>
    <w:p w14:paraId="6F2B638B" w14:textId="77777777" w:rsidR="000A6BAD" w:rsidRDefault="000A6BAD">
      <w:pPr>
        <w:ind w:left="-2"/>
        <w:rPr>
          <w:bCs/>
          <w:i/>
        </w:rPr>
      </w:pPr>
    </w:p>
    <w:p w14:paraId="0B657541" w14:textId="2A80F969" w:rsidR="00324880" w:rsidRDefault="001462C3">
      <w:pPr>
        <w:ind w:left="-2"/>
      </w:pPr>
      <w:r w:rsidRPr="002C0BB5">
        <w:rPr>
          <w:bCs/>
          <w:iCs/>
        </w:rPr>
        <w:t xml:space="preserve">A </w:t>
      </w:r>
      <w:r w:rsidR="00286C0D">
        <w:rPr>
          <w:bCs/>
          <w:iCs/>
        </w:rPr>
        <w:t xml:space="preserve">Rotary Club Action Plan </w:t>
      </w:r>
      <w:r w:rsidR="005D4671" w:rsidRPr="002C0BB5">
        <w:rPr>
          <w:bCs/>
          <w:iCs/>
        </w:rPr>
        <w:t>Summit</w:t>
      </w:r>
      <w:r w:rsidR="005D4671">
        <w:t xml:space="preserve"> is all about the synergy among Membership, Public Image, and Humanitarian Service through The Rotary Foundation</w:t>
      </w:r>
      <w:r w:rsidR="004D10A3">
        <w:t xml:space="preserve"> and how that supports Club Action Plan Priorities.</w:t>
      </w:r>
      <w:r w:rsidR="005D4671">
        <w:t xml:space="preserve"> </w:t>
      </w:r>
      <w:r w:rsidR="005D4671" w:rsidRPr="003F663E">
        <w:t xml:space="preserve">Slides </w:t>
      </w:r>
      <w:r w:rsidR="00971046">
        <w:t>10</w:t>
      </w:r>
      <w:r w:rsidR="00D42E09" w:rsidRPr="003F663E">
        <w:t xml:space="preserve"> and </w:t>
      </w:r>
      <w:r w:rsidR="00971046">
        <w:t>16</w:t>
      </w:r>
      <w:r w:rsidR="00D42E09">
        <w:t xml:space="preserve"> </w:t>
      </w:r>
      <w:r w:rsidR="005D4671">
        <w:t xml:space="preserve"> in the </w:t>
      </w:r>
      <w:r w:rsidR="005D4671">
        <w:rPr>
          <w:i/>
        </w:rPr>
        <w:t>PowerPoint for Use at the Summit</w:t>
      </w:r>
      <w:r w:rsidR="005D4671">
        <w:t xml:space="preserve"> (Doc </w:t>
      </w:r>
      <w:r w:rsidR="004D10A3">
        <w:t>H</w:t>
      </w:r>
      <w:r w:rsidR="005D4671">
        <w:t xml:space="preserve">) illustrate these relationships. </w:t>
      </w:r>
    </w:p>
    <w:p w14:paraId="4E5006B2" w14:textId="77777777" w:rsidR="00324880" w:rsidRDefault="005D4671">
      <w:pPr>
        <w:spacing w:line="259" w:lineRule="auto"/>
        <w:ind w:left="1" w:firstLine="0"/>
      </w:pPr>
      <w:r>
        <w:t xml:space="preserve"> </w:t>
      </w:r>
    </w:p>
    <w:p w14:paraId="6F1DAA76" w14:textId="34C7CF92" w:rsidR="00324880" w:rsidRDefault="005D4671">
      <w:pPr>
        <w:spacing w:after="158" w:line="259" w:lineRule="auto"/>
      </w:pPr>
      <w:r>
        <w:rPr>
          <w:i/>
        </w:rPr>
        <w:t xml:space="preserve">Note: In this document and others in the </w:t>
      </w:r>
      <w:r w:rsidR="00286C0D">
        <w:rPr>
          <w:i/>
        </w:rPr>
        <w:t xml:space="preserve">Summit </w:t>
      </w:r>
      <w:r>
        <w:rPr>
          <w:i/>
        </w:rPr>
        <w:t>materials, the abbreviation “Doc” is used for “document.”  The file names of documents contain the Doc number</w:t>
      </w:r>
      <w:r w:rsidR="004D10A3">
        <w:rPr>
          <w:i/>
        </w:rPr>
        <w:t xml:space="preserve"> or letter</w:t>
      </w:r>
      <w:r>
        <w:rPr>
          <w:i/>
        </w:rPr>
        <w:t xml:space="preserve">. </w:t>
      </w:r>
    </w:p>
    <w:p w14:paraId="60215BDD" w14:textId="10DF9D9A" w:rsidR="00324880" w:rsidRDefault="005D4671">
      <w:pPr>
        <w:ind w:left="-2"/>
      </w:pPr>
      <w:r>
        <w:t xml:space="preserve">Applying Rotary’s </w:t>
      </w:r>
      <w:r w:rsidR="004D10A3">
        <w:t>Action</w:t>
      </w:r>
      <w:r>
        <w:t xml:space="preserve"> Plan,</w:t>
      </w:r>
      <w:r w:rsidR="001D7222">
        <w:t xml:space="preserve"> </w:t>
      </w:r>
      <w:r w:rsidRPr="002C0BB5">
        <w:rPr>
          <w:bCs/>
          <w:iCs/>
        </w:rPr>
        <w:t xml:space="preserve"> Summit</w:t>
      </w:r>
      <w:r>
        <w:t xml:space="preserve"> attendees will jointly develop creative ways to achieve and sustain membership growth and engagement/retention, to increase Rotary Foundation giving and project engagement, and to gain enhanced public image in their communities and clubs.   </w:t>
      </w:r>
    </w:p>
    <w:p w14:paraId="7ACE15CF" w14:textId="77777777" w:rsidR="00324880" w:rsidRDefault="005D4671">
      <w:pPr>
        <w:spacing w:line="259" w:lineRule="auto"/>
        <w:ind w:left="0" w:firstLine="0"/>
      </w:pPr>
      <w:r>
        <w:t xml:space="preserve"> </w:t>
      </w:r>
    </w:p>
    <w:p w14:paraId="4F278EF3" w14:textId="013AAAE8" w:rsidR="00324880" w:rsidRDefault="005D4671">
      <w:pPr>
        <w:ind w:left="-2"/>
      </w:pPr>
      <w:r>
        <w:t xml:space="preserve">The key segments of </w:t>
      </w:r>
      <w:r w:rsidR="00A639CF">
        <w:t>the Summit</w:t>
      </w:r>
      <w:r>
        <w:t xml:space="preserve"> are: </w:t>
      </w:r>
    </w:p>
    <w:p w14:paraId="3A77102B" w14:textId="38B87AE1" w:rsidR="004D10A3" w:rsidRPr="004D10A3" w:rsidRDefault="004D10A3" w:rsidP="004D10A3">
      <w:pPr>
        <w:pStyle w:val="ListParagraph"/>
        <w:numPr>
          <w:ilvl w:val="0"/>
          <w:numId w:val="19"/>
        </w:numPr>
      </w:pPr>
      <w:r>
        <w:rPr>
          <w:rFonts w:asciiTheme="minorHAnsi" w:hAnsiTheme="minorHAnsi" w:cstheme="minorHAnsi"/>
          <w:sz w:val="22"/>
          <w:szCs w:val="22"/>
        </w:rPr>
        <w:t>Welcome and Overview</w:t>
      </w:r>
    </w:p>
    <w:p w14:paraId="3E233E70" w14:textId="59B6CDE9" w:rsidR="004D10A3" w:rsidRDefault="004D10A3" w:rsidP="004D10A3">
      <w:pPr>
        <w:numPr>
          <w:ilvl w:val="0"/>
          <w:numId w:val="19"/>
        </w:numPr>
        <w:spacing w:line="259" w:lineRule="auto"/>
        <w:rPr>
          <w:iCs/>
        </w:rPr>
      </w:pPr>
      <w:r w:rsidRPr="004D10A3">
        <w:rPr>
          <w:iCs/>
        </w:rPr>
        <w:t>Bringing the Rotary Action Plan and Membership Growth to Life in Your Club</w:t>
      </w:r>
    </w:p>
    <w:p w14:paraId="6E31D008" w14:textId="7676FA87" w:rsidR="000A6BAD" w:rsidRPr="004D10A3" w:rsidRDefault="000A6BAD" w:rsidP="004D10A3">
      <w:pPr>
        <w:numPr>
          <w:ilvl w:val="0"/>
          <w:numId w:val="19"/>
        </w:numPr>
        <w:spacing w:line="259" w:lineRule="auto"/>
        <w:rPr>
          <w:iCs/>
        </w:rPr>
      </w:pPr>
      <w:r>
        <w:rPr>
          <w:iCs/>
        </w:rPr>
        <w:t>A Break and Something Fun</w:t>
      </w:r>
    </w:p>
    <w:p w14:paraId="249D4087" w14:textId="4734CB74" w:rsidR="004D10A3" w:rsidRPr="004D10A3" w:rsidRDefault="004D10A3" w:rsidP="004D10A3">
      <w:pPr>
        <w:pStyle w:val="ListParagraph"/>
        <w:numPr>
          <w:ilvl w:val="0"/>
          <w:numId w:val="19"/>
        </w:numPr>
      </w:pPr>
      <w:r>
        <w:rPr>
          <w:rFonts w:asciiTheme="minorHAnsi" w:hAnsiTheme="minorHAnsi" w:cstheme="minorHAnsi"/>
          <w:sz w:val="22"/>
          <w:szCs w:val="22"/>
        </w:rPr>
        <w:t>Scenario Discussion and Ideas</w:t>
      </w:r>
    </w:p>
    <w:p w14:paraId="02E8A8BB" w14:textId="015F41F8" w:rsidR="004D10A3" w:rsidRPr="000A6BAD" w:rsidRDefault="004D10A3" w:rsidP="004D10A3">
      <w:pPr>
        <w:pStyle w:val="ListParagraph"/>
        <w:numPr>
          <w:ilvl w:val="0"/>
          <w:numId w:val="19"/>
        </w:numPr>
      </w:pPr>
      <w:r>
        <w:rPr>
          <w:rFonts w:asciiTheme="minorHAnsi" w:hAnsiTheme="minorHAnsi" w:cstheme="minorHAnsi"/>
          <w:sz w:val="22"/>
          <w:szCs w:val="22"/>
        </w:rPr>
        <w:t>Wrap-</w:t>
      </w:r>
      <w:r w:rsidR="00286C0D">
        <w:rPr>
          <w:rFonts w:asciiTheme="minorHAnsi" w:hAnsiTheme="minorHAnsi" w:cstheme="minorHAnsi"/>
          <w:sz w:val="22"/>
          <w:szCs w:val="22"/>
        </w:rPr>
        <w:t>u</w:t>
      </w:r>
      <w:r>
        <w:rPr>
          <w:rFonts w:asciiTheme="minorHAnsi" w:hAnsiTheme="minorHAnsi" w:cstheme="minorHAnsi"/>
          <w:sz w:val="22"/>
          <w:szCs w:val="22"/>
        </w:rPr>
        <w:t>p</w:t>
      </w:r>
    </w:p>
    <w:p w14:paraId="45069A49" w14:textId="77777777" w:rsidR="000A6BAD" w:rsidRDefault="000A6BAD" w:rsidP="000A6BAD"/>
    <w:p w14:paraId="148E931A" w14:textId="3B2404C2" w:rsidR="000A6BAD" w:rsidRDefault="000A6BAD" w:rsidP="000A6BAD">
      <w:r>
        <w:t xml:space="preserve">The documents supporting those segments are listed on page </w:t>
      </w:r>
      <w:r w:rsidR="00286C0D">
        <w:t>4</w:t>
      </w:r>
      <w:r>
        <w:t xml:space="preserve"> of this guide.  They are divided into two categories: Pre-Summit (Docs A-I) and At the Summit (Docs 1-7).</w:t>
      </w:r>
      <w:r w:rsidR="009523A8">
        <w:t xml:space="preserve">  Docs 1-5 correspond to the segment numbers.</w:t>
      </w:r>
    </w:p>
    <w:p w14:paraId="47F7E7B3" w14:textId="484DFBD6" w:rsidR="00324880" w:rsidRDefault="00324880" w:rsidP="004D10A3">
      <w:pPr>
        <w:spacing w:line="259" w:lineRule="auto"/>
        <w:ind w:left="1" w:firstLine="0"/>
      </w:pPr>
    </w:p>
    <w:p w14:paraId="1AF187C3" w14:textId="19458F41" w:rsidR="00286C0D" w:rsidRDefault="005D4671" w:rsidP="007C6DE9">
      <w:pPr>
        <w:ind w:left="-2"/>
      </w:pPr>
      <w:r>
        <w:t xml:space="preserve">The materials for this year’s </w:t>
      </w:r>
      <w:r w:rsidRPr="002C0BB5">
        <w:rPr>
          <w:bCs/>
          <w:iCs/>
        </w:rPr>
        <w:t>Summit</w:t>
      </w:r>
      <w:r>
        <w:t xml:space="preserve"> </w:t>
      </w:r>
      <w:r w:rsidR="00605E5F">
        <w:t>can be use</w:t>
      </w:r>
      <w:r w:rsidR="006C6B19">
        <w:t>d</w:t>
      </w:r>
      <w:r w:rsidR="00605E5F">
        <w:t xml:space="preserve"> for </w:t>
      </w:r>
      <w:r>
        <w:t>in-person meetings, virtual meetings, or hybrid meetings</w:t>
      </w:r>
      <w:r w:rsidR="006C6B19">
        <w:t xml:space="preserve"> and </w:t>
      </w:r>
      <w:r>
        <w:t xml:space="preserve">are designed for a </w:t>
      </w:r>
      <w:r w:rsidR="00B9774E">
        <w:t>150-minute</w:t>
      </w:r>
      <w:r>
        <w:t xml:space="preserve"> (2 hours and </w:t>
      </w:r>
      <w:r w:rsidR="00B9774E">
        <w:t>30-minute</w:t>
      </w:r>
      <w:r>
        <w:t xml:space="preserve">) meeting.  </w:t>
      </w:r>
      <w:r>
        <w:rPr>
          <w:i/>
        </w:rPr>
        <w:t>Minimum</w:t>
      </w:r>
      <w:r>
        <w:t xml:space="preserve"> suggested times for presenting the parts of</w:t>
      </w:r>
      <w:r w:rsidR="001462C3">
        <w:t xml:space="preserve"> a</w:t>
      </w:r>
      <w:r>
        <w:t xml:space="preserve"> </w:t>
      </w:r>
      <w:r w:rsidRPr="002C0BB5">
        <w:rPr>
          <w:bCs/>
          <w:iCs/>
        </w:rPr>
        <w:t>Summit</w:t>
      </w:r>
      <w:r>
        <w:t xml:space="preserve"> are provided.  If you want to have more time for any segment, please do not take it from other segments; rather, add that time to the overall time for the</w:t>
      </w:r>
      <w:r w:rsidR="00286C0D">
        <w:rPr>
          <w:b/>
          <w:bCs/>
          <w:i/>
          <w:iCs/>
        </w:rPr>
        <w:t xml:space="preserve"> </w:t>
      </w:r>
      <w:r w:rsidRPr="002C0BB5">
        <w:t xml:space="preserve">Summit. </w:t>
      </w:r>
    </w:p>
    <w:p w14:paraId="03BAA4F7" w14:textId="77777777" w:rsidR="00286C0D" w:rsidRDefault="00286C0D">
      <w:pPr>
        <w:spacing w:after="160" w:line="259" w:lineRule="auto"/>
        <w:ind w:left="0" w:firstLine="0"/>
      </w:pPr>
      <w:r>
        <w:br w:type="page"/>
      </w:r>
    </w:p>
    <w:p w14:paraId="1F517D2C" w14:textId="7DCD10F6" w:rsidR="004D10A3" w:rsidRPr="00286C0D" w:rsidRDefault="004D10A3" w:rsidP="00286C0D">
      <w:pPr>
        <w:ind w:firstLine="720"/>
        <w:jc w:val="center"/>
        <w:rPr>
          <w:rFonts w:asciiTheme="minorHAnsi" w:hAnsiTheme="minorHAnsi" w:cstheme="minorHAnsi"/>
          <w:b/>
          <w:bCs/>
          <w:sz w:val="28"/>
          <w:szCs w:val="28"/>
          <w14:ligatures w14:val="none"/>
        </w:rPr>
      </w:pPr>
      <w:bookmarkStart w:id="0" w:name="_Hlk44773091"/>
      <w:r w:rsidRPr="00286C0D">
        <w:rPr>
          <w:rFonts w:asciiTheme="minorHAnsi" w:hAnsiTheme="minorHAnsi" w:cstheme="minorHAnsi"/>
          <w:b/>
          <w:iCs/>
          <w:sz w:val="28"/>
          <w:szCs w:val="28"/>
          <w14:ligatures w14:val="none"/>
        </w:rPr>
        <w:lastRenderedPageBreak/>
        <w:t xml:space="preserve">Outcomes for this Summit – </w:t>
      </w:r>
      <w:r w:rsidRPr="00286C0D">
        <w:rPr>
          <w:rFonts w:asciiTheme="minorHAnsi" w:hAnsiTheme="minorHAnsi" w:cstheme="minorHAnsi"/>
          <w:b/>
          <w:bCs/>
          <w:sz w:val="28"/>
          <w:szCs w:val="28"/>
          <w14:ligatures w14:val="none"/>
        </w:rPr>
        <w:t>Participants will:</w:t>
      </w:r>
    </w:p>
    <w:p w14:paraId="184BBF9B" w14:textId="77777777" w:rsidR="00605E5F" w:rsidRDefault="00605E5F" w:rsidP="007C6DE9">
      <w:pPr>
        <w:tabs>
          <w:tab w:val="left" w:pos="9900"/>
        </w:tabs>
        <w:jc w:val="both"/>
        <w:rPr>
          <w:rFonts w:asciiTheme="minorHAnsi" w:hAnsiTheme="minorHAnsi" w:cstheme="minorHAnsi"/>
        </w:rPr>
      </w:pPr>
    </w:p>
    <w:p w14:paraId="0C608E84" w14:textId="77777777" w:rsidR="00286C0D" w:rsidRPr="00A639CF" w:rsidRDefault="00286C0D" w:rsidP="00286C0D">
      <w:pPr>
        <w:numPr>
          <w:ilvl w:val="0"/>
          <w:numId w:val="16"/>
        </w:numPr>
        <w:spacing w:line="240" w:lineRule="auto"/>
        <w:contextualSpacing/>
        <w:rPr>
          <w:sz w:val="24"/>
          <w:szCs w:val="24"/>
        </w:rPr>
      </w:pPr>
      <w:r w:rsidRPr="00A639CF">
        <w:rPr>
          <w:sz w:val="24"/>
          <w:szCs w:val="24"/>
          <w14:ligatures w14:val="none"/>
        </w:rPr>
        <w:t>Gain insights about how Membership, Public Image, and The Rotary Foundation work together to help your club achieve Impact, Reach, Engagement, and Adaptability.</w:t>
      </w:r>
    </w:p>
    <w:p w14:paraId="6F480A3C" w14:textId="77777777" w:rsidR="00286C0D" w:rsidRPr="00A639CF" w:rsidRDefault="00286C0D" w:rsidP="00286C0D">
      <w:pPr>
        <w:numPr>
          <w:ilvl w:val="0"/>
          <w:numId w:val="16"/>
        </w:numPr>
        <w:spacing w:line="240" w:lineRule="auto"/>
        <w:contextualSpacing/>
        <w:rPr>
          <w:sz w:val="24"/>
          <w:szCs w:val="24"/>
        </w:rPr>
      </w:pPr>
      <w:r w:rsidRPr="00A639CF">
        <w:rPr>
          <w:sz w:val="24"/>
          <w:szCs w:val="24"/>
        </w:rPr>
        <w:t>Gain insights about what current and future members really want from their club experience including preferred/different meeting times, formats, and impactful service opportunities.</w:t>
      </w:r>
    </w:p>
    <w:p w14:paraId="39BD870C" w14:textId="77777777" w:rsidR="00286C0D" w:rsidRPr="00A639CF" w:rsidRDefault="00286C0D" w:rsidP="00286C0D">
      <w:pPr>
        <w:numPr>
          <w:ilvl w:val="0"/>
          <w:numId w:val="16"/>
        </w:numPr>
        <w:spacing w:line="240" w:lineRule="auto"/>
        <w:contextualSpacing/>
        <w:rPr>
          <w:sz w:val="24"/>
          <w:szCs w:val="24"/>
        </w:rPr>
      </w:pPr>
      <w:r w:rsidRPr="00A639CF">
        <w:rPr>
          <w:rFonts w:eastAsia="Times New Roman"/>
          <w:sz w:val="24"/>
          <w:szCs w:val="24"/>
          <w14:ligatures w14:val="none"/>
        </w:rPr>
        <w:t>Gain insights about how to develop the service projects a community needs, and how to optimize your impact by connecting these projects to grants supported by the Rotary Foundation.</w:t>
      </w:r>
    </w:p>
    <w:p w14:paraId="36F2BCE3" w14:textId="77777777" w:rsidR="00286C0D" w:rsidRPr="00A639CF" w:rsidRDefault="00286C0D" w:rsidP="00286C0D">
      <w:pPr>
        <w:numPr>
          <w:ilvl w:val="0"/>
          <w:numId w:val="16"/>
        </w:numPr>
        <w:spacing w:line="240" w:lineRule="auto"/>
        <w:contextualSpacing/>
        <w:rPr>
          <w:sz w:val="24"/>
          <w:szCs w:val="24"/>
        </w:rPr>
      </w:pPr>
      <w:r w:rsidRPr="00A639CF">
        <w:rPr>
          <w:sz w:val="24"/>
          <w:szCs w:val="24"/>
        </w:rPr>
        <w:t>Gain insights about how to share the story of your club’s impact through the effective use of Public Image tools.</w:t>
      </w:r>
    </w:p>
    <w:p w14:paraId="19452F07" w14:textId="77777777" w:rsidR="00286C0D" w:rsidRPr="00A639CF" w:rsidRDefault="00286C0D" w:rsidP="00286C0D">
      <w:pPr>
        <w:numPr>
          <w:ilvl w:val="0"/>
          <w:numId w:val="16"/>
        </w:numPr>
        <w:spacing w:line="240" w:lineRule="auto"/>
        <w:contextualSpacing/>
        <w:rPr>
          <w:sz w:val="24"/>
          <w:szCs w:val="24"/>
        </w:rPr>
      </w:pPr>
      <w:r w:rsidRPr="00A639CF">
        <w:rPr>
          <w:sz w:val="24"/>
          <w:szCs w:val="24"/>
        </w:rPr>
        <w:t>T</w:t>
      </w:r>
      <w:r w:rsidRPr="00A639CF">
        <w:rPr>
          <w:sz w:val="24"/>
          <w:szCs w:val="24"/>
          <w14:ligatures w14:val="none"/>
        </w:rPr>
        <w:t>ake home a Club Action Plan Toolkit and ideas to share for their club’s Action Plans.</w:t>
      </w:r>
    </w:p>
    <w:p w14:paraId="53DB1012" w14:textId="5FC3B797" w:rsidR="004D10A3" w:rsidRPr="002C0BB5" w:rsidRDefault="004D10A3" w:rsidP="00286C0D">
      <w:pPr>
        <w:tabs>
          <w:tab w:val="left" w:pos="9900"/>
        </w:tabs>
        <w:ind w:left="0" w:firstLine="0"/>
        <w:rPr>
          <w:rFonts w:asciiTheme="minorHAnsi" w:hAnsiTheme="minorHAnsi" w:cstheme="minorHAnsi"/>
        </w:rPr>
      </w:pPr>
    </w:p>
    <w:p w14:paraId="5B558FCA" w14:textId="5FF7DA31" w:rsidR="00286C0D" w:rsidRDefault="00286C0D" w:rsidP="00286C0D">
      <w:pPr>
        <w:pStyle w:val="Heading1"/>
        <w:ind w:left="0" w:firstLine="0"/>
        <w:jc w:val="center"/>
        <w:rPr>
          <w:iCs/>
          <w:sz w:val="28"/>
          <w:szCs w:val="28"/>
        </w:rPr>
      </w:pPr>
      <w:r w:rsidRPr="00286C0D">
        <w:rPr>
          <w:sz w:val="28"/>
          <w:szCs w:val="28"/>
        </w:rPr>
        <w:t>Personnel to present a</w:t>
      </w:r>
      <w:r w:rsidRPr="00286C0D">
        <w:rPr>
          <w:iCs/>
          <w:sz w:val="28"/>
          <w:szCs w:val="28"/>
        </w:rPr>
        <w:t xml:space="preserve"> </w:t>
      </w:r>
      <w:r w:rsidR="00A639CF" w:rsidRPr="00286C0D">
        <w:rPr>
          <w:iCs/>
          <w:sz w:val="28"/>
          <w:szCs w:val="28"/>
        </w:rPr>
        <w:t>Summit.</w:t>
      </w:r>
    </w:p>
    <w:p w14:paraId="4EBC2B4E" w14:textId="77777777" w:rsidR="00286C0D" w:rsidRPr="00286C0D" w:rsidRDefault="00286C0D" w:rsidP="00286C0D"/>
    <w:p w14:paraId="7C7A0F5F" w14:textId="77777777" w:rsidR="00286C0D" w:rsidRPr="000A6BAD" w:rsidRDefault="00286C0D" w:rsidP="00286C0D">
      <w:pPr>
        <w:pStyle w:val="ListParagraph"/>
        <w:numPr>
          <w:ilvl w:val="0"/>
          <w:numId w:val="2"/>
        </w:numPr>
        <w:spacing w:line="276" w:lineRule="auto"/>
        <w:ind w:hanging="360"/>
        <w:rPr>
          <w:rFonts w:asciiTheme="minorHAnsi" w:hAnsiTheme="minorHAnsi" w:cstheme="minorHAnsi"/>
        </w:rPr>
      </w:pPr>
      <w:r w:rsidRPr="000A6BAD">
        <w:rPr>
          <w:rFonts w:asciiTheme="minorHAnsi" w:hAnsiTheme="minorHAnsi" w:cstheme="minorHAnsi"/>
        </w:rPr>
        <w:t>You, the Organizer</w:t>
      </w:r>
    </w:p>
    <w:p w14:paraId="71ACAB4A" w14:textId="77777777" w:rsidR="00286C0D" w:rsidRPr="000A6BAD" w:rsidRDefault="00286C0D" w:rsidP="00286C0D">
      <w:pPr>
        <w:pStyle w:val="ListParagraph"/>
        <w:numPr>
          <w:ilvl w:val="0"/>
          <w:numId w:val="2"/>
        </w:numPr>
        <w:spacing w:line="276" w:lineRule="auto"/>
        <w:ind w:hanging="360"/>
        <w:rPr>
          <w:rFonts w:asciiTheme="minorHAnsi" w:hAnsiTheme="minorHAnsi" w:cstheme="minorHAnsi"/>
        </w:rPr>
      </w:pPr>
      <w:r w:rsidRPr="000A6BAD">
        <w:rPr>
          <w:rFonts w:asciiTheme="minorHAnsi" w:hAnsiTheme="minorHAnsi" w:cstheme="minorHAnsi"/>
        </w:rPr>
        <w:t xml:space="preserve">Your DG (for brief remarks at </w:t>
      </w:r>
      <w:r w:rsidRPr="000A6BAD">
        <w:rPr>
          <w:rFonts w:asciiTheme="minorHAnsi" w:hAnsiTheme="minorHAnsi" w:cstheme="minorHAnsi"/>
          <w:i/>
          <w:iCs/>
        </w:rPr>
        <w:t>Welcome and  Overview</w:t>
      </w:r>
      <w:r w:rsidRPr="000A6BAD">
        <w:rPr>
          <w:rFonts w:asciiTheme="minorHAnsi" w:hAnsiTheme="minorHAnsi" w:cstheme="minorHAnsi"/>
        </w:rPr>
        <w:t xml:space="preserve"> and at the </w:t>
      </w:r>
      <w:r w:rsidRPr="000A6BAD">
        <w:rPr>
          <w:rFonts w:asciiTheme="minorHAnsi" w:hAnsiTheme="minorHAnsi" w:cstheme="minorHAnsi"/>
          <w:i/>
          <w:iCs/>
        </w:rPr>
        <w:t>Wrap-</w:t>
      </w:r>
      <w:r>
        <w:rPr>
          <w:rFonts w:asciiTheme="minorHAnsi" w:hAnsiTheme="minorHAnsi" w:cstheme="minorHAnsi"/>
          <w:i/>
          <w:iCs/>
        </w:rPr>
        <w:t>u</w:t>
      </w:r>
      <w:r w:rsidRPr="000A6BAD">
        <w:rPr>
          <w:rFonts w:asciiTheme="minorHAnsi" w:hAnsiTheme="minorHAnsi" w:cstheme="minorHAnsi"/>
          <w:i/>
          <w:iCs/>
        </w:rPr>
        <w:t>p</w:t>
      </w:r>
      <w:r w:rsidRPr="000A6BAD">
        <w:rPr>
          <w:rFonts w:asciiTheme="minorHAnsi" w:hAnsiTheme="minorHAnsi" w:cstheme="minorHAnsi"/>
        </w:rPr>
        <w:t xml:space="preserve"> Docs 1 and 5)</w:t>
      </w:r>
    </w:p>
    <w:p w14:paraId="083438C9" w14:textId="77777777" w:rsidR="00286C0D" w:rsidRPr="000A6BAD" w:rsidRDefault="00286C0D" w:rsidP="00286C0D">
      <w:pPr>
        <w:pStyle w:val="ListParagraph"/>
        <w:numPr>
          <w:ilvl w:val="0"/>
          <w:numId w:val="2"/>
        </w:numPr>
        <w:spacing w:line="276" w:lineRule="auto"/>
        <w:ind w:hanging="360"/>
        <w:rPr>
          <w:rFonts w:asciiTheme="minorHAnsi" w:hAnsiTheme="minorHAnsi" w:cstheme="minorHAnsi"/>
        </w:rPr>
      </w:pPr>
      <w:r w:rsidRPr="000A6BAD">
        <w:rPr>
          <w:rFonts w:asciiTheme="minorHAnsi" w:hAnsiTheme="minorHAnsi" w:cstheme="minorHAnsi"/>
        </w:rPr>
        <w:t>Your district’s Action Plan Champion or someone else to present about Three-Year Action Plans at the Club Level (Doc 1)</w:t>
      </w:r>
    </w:p>
    <w:p w14:paraId="56733715" w14:textId="77777777" w:rsidR="00286C0D" w:rsidRPr="000A6BAD" w:rsidRDefault="00286C0D" w:rsidP="00286C0D">
      <w:pPr>
        <w:pStyle w:val="ListParagraph"/>
        <w:numPr>
          <w:ilvl w:val="0"/>
          <w:numId w:val="2"/>
        </w:numPr>
        <w:spacing w:line="276" w:lineRule="auto"/>
        <w:ind w:hanging="360"/>
        <w:rPr>
          <w:rFonts w:asciiTheme="minorHAnsi" w:hAnsiTheme="minorHAnsi" w:cstheme="minorHAnsi"/>
        </w:rPr>
      </w:pPr>
      <w:r w:rsidRPr="000A6BAD">
        <w:rPr>
          <w:rFonts w:asciiTheme="minorHAnsi" w:hAnsiTheme="minorHAnsi" w:cstheme="minorHAnsi"/>
        </w:rPr>
        <w:t>Plenary Facilitators – you or a designee, and one other as a Co-Plenary Facilitator</w:t>
      </w:r>
    </w:p>
    <w:p w14:paraId="1D150616" w14:textId="77777777" w:rsidR="00286C0D" w:rsidRPr="000A6BAD" w:rsidRDefault="00286C0D" w:rsidP="00286C0D">
      <w:pPr>
        <w:pStyle w:val="ListParagraph"/>
        <w:numPr>
          <w:ilvl w:val="1"/>
          <w:numId w:val="2"/>
        </w:numPr>
        <w:spacing w:line="276" w:lineRule="auto"/>
        <w:ind w:hanging="360"/>
        <w:rPr>
          <w:rFonts w:asciiTheme="minorHAnsi" w:hAnsiTheme="minorHAnsi" w:cstheme="minorHAnsi"/>
        </w:rPr>
      </w:pPr>
      <w:r w:rsidRPr="000A6BAD">
        <w:rPr>
          <w:rFonts w:asciiTheme="minorHAnsi" w:hAnsiTheme="minorHAnsi" w:cstheme="minorHAnsi"/>
          <w:i/>
          <w:iCs/>
        </w:rPr>
        <w:t xml:space="preserve">Welcome and Overview </w:t>
      </w:r>
      <w:r w:rsidRPr="000A6BAD">
        <w:rPr>
          <w:rFonts w:asciiTheme="minorHAnsi" w:hAnsiTheme="minorHAnsi" w:cstheme="minorHAnsi"/>
        </w:rPr>
        <w:t>(Doc 1)</w:t>
      </w:r>
    </w:p>
    <w:p w14:paraId="4A972B38" w14:textId="77777777" w:rsidR="00286C0D" w:rsidRPr="000A6BAD" w:rsidRDefault="00286C0D" w:rsidP="00286C0D">
      <w:pPr>
        <w:pStyle w:val="ListParagraph"/>
        <w:numPr>
          <w:ilvl w:val="1"/>
          <w:numId w:val="2"/>
        </w:numPr>
        <w:spacing w:line="276" w:lineRule="auto"/>
        <w:ind w:hanging="360"/>
        <w:rPr>
          <w:rFonts w:asciiTheme="minorHAnsi" w:hAnsiTheme="minorHAnsi" w:cstheme="minorHAnsi"/>
        </w:rPr>
      </w:pPr>
      <w:r w:rsidRPr="000A6BAD">
        <w:rPr>
          <w:rFonts w:asciiTheme="minorHAnsi" w:hAnsiTheme="minorHAnsi" w:cstheme="minorHAnsi"/>
          <w:i/>
          <w:iCs/>
        </w:rPr>
        <w:t xml:space="preserve"> </w:t>
      </w:r>
      <w:bookmarkStart w:id="1" w:name="_Hlk201863875"/>
      <w:r w:rsidRPr="000A6BAD">
        <w:rPr>
          <w:rFonts w:asciiTheme="minorHAnsi" w:hAnsiTheme="minorHAnsi" w:cstheme="minorHAnsi"/>
          <w:i/>
          <w:iCs/>
        </w:rPr>
        <w:t xml:space="preserve">Bringing the Rotary Action Plan and Membership Growth to Life in Your Club – </w:t>
      </w:r>
      <w:bookmarkEnd w:id="1"/>
      <w:r w:rsidRPr="000A6BAD">
        <w:rPr>
          <w:rFonts w:asciiTheme="minorHAnsi" w:hAnsiTheme="minorHAnsi" w:cstheme="minorHAnsi"/>
        </w:rPr>
        <w:t>(Doc 2)</w:t>
      </w:r>
    </w:p>
    <w:p w14:paraId="2461EA26" w14:textId="7D83862B" w:rsidR="00286C0D" w:rsidRPr="000A6BAD" w:rsidRDefault="00286C0D" w:rsidP="00286C0D">
      <w:pPr>
        <w:pStyle w:val="ListParagraph"/>
        <w:numPr>
          <w:ilvl w:val="1"/>
          <w:numId w:val="2"/>
        </w:numPr>
        <w:spacing w:line="276" w:lineRule="auto"/>
        <w:ind w:hanging="360"/>
        <w:rPr>
          <w:rFonts w:asciiTheme="minorHAnsi" w:hAnsiTheme="minorHAnsi" w:cstheme="minorHAnsi"/>
        </w:rPr>
      </w:pPr>
      <w:r w:rsidRPr="000A6BAD">
        <w:rPr>
          <w:rFonts w:asciiTheme="minorHAnsi" w:hAnsiTheme="minorHAnsi" w:cstheme="minorHAnsi"/>
          <w:i/>
          <w:iCs/>
        </w:rPr>
        <w:t>Break and</w:t>
      </w:r>
      <w:r w:rsidR="00E268CB">
        <w:rPr>
          <w:rFonts w:asciiTheme="minorHAnsi" w:hAnsiTheme="minorHAnsi" w:cstheme="minorHAnsi"/>
          <w:i/>
          <w:iCs/>
        </w:rPr>
        <w:t xml:space="preserve"> Networking</w:t>
      </w:r>
      <w:r w:rsidRPr="000A6BAD">
        <w:rPr>
          <w:rFonts w:asciiTheme="minorHAnsi" w:hAnsiTheme="minorHAnsi" w:cstheme="minorHAnsi"/>
          <w:i/>
          <w:iCs/>
        </w:rPr>
        <w:t xml:space="preserve"> </w:t>
      </w:r>
      <w:r w:rsidRPr="000A6BAD">
        <w:rPr>
          <w:rFonts w:asciiTheme="minorHAnsi" w:hAnsiTheme="minorHAnsi" w:cstheme="minorHAnsi"/>
        </w:rPr>
        <w:t>(Doc 3)</w:t>
      </w:r>
    </w:p>
    <w:p w14:paraId="5B606F5F" w14:textId="77777777" w:rsidR="00286C0D" w:rsidRPr="000A6BAD" w:rsidRDefault="00286C0D" w:rsidP="00286C0D">
      <w:pPr>
        <w:pStyle w:val="ListParagraph"/>
        <w:numPr>
          <w:ilvl w:val="1"/>
          <w:numId w:val="2"/>
        </w:numPr>
        <w:spacing w:line="276" w:lineRule="auto"/>
        <w:ind w:hanging="360"/>
        <w:rPr>
          <w:rFonts w:asciiTheme="minorHAnsi" w:hAnsiTheme="minorHAnsi" w:cstheme="minorHAnsi"/>
        </w:rPr>
      </w:pPr>
      <w:r w:rsidRPr="000A6BAD">
        <w:rPr>
          <w:rFonts w:asciiTheme="minorHAnsi" w:hAnsiTheme="minorHAnsi" w:cstheme="minorHAnsi"/>
          <w:i/>
          <w:iCs/>
        </w:rPr>
        <w:t>Wrap-</w:t>
      </w:r>
      <w:r>
        <w:rPr>
          <w:rFonts w:asciiTheme="minorHAnsi" w:hAnsiTheme="minorHAnsi" w:cstheme="minorHAnsi"/>
          <w:i/>
          <w:iCs/>
        </w:rPr>
        <w:t>u</w:t>
      </w:r>
      <w:r w:rsidRPr="000A6BAD">
        <w:rPr>
          <w:rFonts w:asciiTheme="minorHAnsi" w:hAnsiTheme="minorHAnsi" w:cstheme="minorHAnsi"/>
          <w:i/>
          <w:iCs/>
        </w:rPr>
        <w:t>p</w:t>
      </w:r>
      <w:r w:rsidRPr="000A6BAD">
        <w:rPr>
          <w:rFonts w:asciiTheme="minorHAnsi" w:hAnsiTheme="minorHAnsi" w:cstheme="minorHAnsi"/>
        </w:rPr>
        <w:t xml:space="preserve"> (Docs 5, 6, and 7)</w:t>
      </w:r>
    </w:p>
    <w:p w14:paraId="1D9D78DD" w14:textId="77777777" w:rsidR="00286C0D" w:rsidRPr="000A6BAD" w:rsidRDefault="00286C0D" w:rsidP="00286C0D">
      <w:pPr>
        <w:pStyle w:val="ListParagraph"/>
        <w:numPr>
          <w:ilvl w:val="0"/>
          <w:numId w:val="2"/>
        </w:numPr>
        <w:spacing w:line="276" w:lineRule="auto"/>
        <w:ind w:hanging="360"/>
        <w:rPr>
          <w:rFonts w:asciiTheme="minorHAnsi" w:hAnsiTheme="minorHAnsi" w:cstheme="minorHAnsi"/>
        </w:rPr>
      </w:pPr>
      <w:r w:rsidRPr="000A6BAD">
        <w:rPr>
          <w:rFonts w:asciiTheme="minorHAnsi" w:hAnsiTheme="minorHAnsi" w:cstheme="minorHAnsi"/>
        </w:rPr>
        <w:t xml:space="preserve">One or more representatives from each of your district’s Membership, The Rotary Foundation, and Public Image committees/teams to serve as resource persons during the </w:t>
      </w:r>
      <w:r w:rsidRPr="000A6BAD">
        <w:rPr>
          <w:rFonts w:asciiTheme="minorHAnsi" w:hAnsiTheme="minorHAnsi" w:cstheme="minorHAnsi"/>
          <w:i/>
          <w:iCs/>
        </w:rPr>
        <w:t xml:space="preserve">Scenario </w:t>
      </w:r>
      <w:r w:rsidRPr="000A6BAD">
        <w:rPr>
          <w:rFonts w:asciiTheme="minorHAnsi" w:hAnsiTheme="minorHAnsi" w:cstheme="minorHAnsi"/>
        </w:rPr>
        <w:t>session (Doc 4).  This is optional, but highly recommended.</w:t>
      </w:r>
    </w:p>
    <w:p w14:paraId="3D327899" w14:textId="77777777" w:rsidR="00286C0D" w:rsidRPr="000A6BAD" w:rsidRDefault="00286C0D" w:rsidP="00286C0D">
      <w:pPr>
        <w:pStyle w:val="ListParagraph"/>
        <w:numPr>
          <w:ilvl w:val="0"/>
          <w:numId w:val="2"/>
        </w:numPr>
        <w:spacing w:line="276" w:lineRule="auto"/>
        <w:ind w:hanging="360"/>
        <w:rPr>
          <w:rFonts w:asciiTheme="minorHAnsi" w:hAnsiTheme="minorHAnsi" w:cstheme="minorHAnsi"/>
        </w:rPr>
      </w:pPr>
      <w:r w:rsidRPr="000A6BAD">
        <w:rPr>
          <w:rFonts w:asciiTheme="minorHAnsi" w:hAnsiTheme="minorHAnsi" w:cstheme="minorHAnsi"/>
        </w:rPr>
        <w:t xml:space="preserve">Breakout Facilitators for the </w:t>
      </w:r>
      <w:bookmarkStart w:id="2" w:name="_Hlk201864392"/>
      <w:r w:rsidRPr="000A6BAD">
        <w:rPr>
          <w:rFonts w:asciiTheme="minorHAnsi" w:hAnsiTheme="minorHAnsi" w:cstheme="minorHAnsi"/>
          <w:i/>
          <w:iCs/>
        </w:rPr>
        <w:t>Scenario</w:t>
      </w:r>
      <w:bookmarkEnd w:id="2"/>
      <w:r w:rsidRPr="000A6BAD">
        <w:rPr>
          <w:rFonts w:asciiTheme="minorHAnsi" w:hAnsiTheme="minorHAnsi" w:cstheme="minorHAnsi"/>
        </w:rPr>
        <w:t xml:space="preserve"> Discussion – one for every 6-</w:t>
      </w:r>
      <w:r>
        <w:rPr>
          <w:rFonts w:asciiTheme="minorHAnsi" w:hAnsiTheme="minorHAnsi" w:cstheme="minorHAnsi"/>
        </w:rPr>
        <w:t xml:space="preserve">9 </w:t>
      </w:r>
      <w:r w:rsidRPr="000A6BAD">
        <w:rPr>
          <w:rFonts w:asciiTheme="minorHAnsi" w:hAnsiTheme="minorHAnsi" w:cstheme="minorHAnsi"/>
        </w:rPr>
        <w:t>attendees (Doc</w:t>
      </w:r>
      <w:r>
        <w:rPr>
          <w:rFonts w:asciiTheme="minorHAnsi" w:hAnsiTheme="minorHAnsi" w:cstheme="minorHAnsi"/>
        </w:rPr>
        <w:t>s 4 &amp;</w:t>
      </w:r>
      <w:r w:rsidRPr="000A6BAD">
        <w:rPr>
          <w:rFonts w:asciiTheme="minorHAnsi" w:hAnsiTheme="minorHAnsi" w:cstheme="minorHAnsi"/>
        </w:rPr>
        <w:t xml:space="preserve"> 4.1)</w:t>
      </w:r>
    </w:p>
    <w:p w14:paraId="544955E7" w14:textId="77777777" w:rsidR="00286C0D" w:rsidRPr="000A6BAD" w:rsidRDefault="00286C0D" w:rsidP="00286C0D">
      <w:pPr>
        <w:pStyle w:val="ListParagraph"/>
        <w:numPr>
          <w:ilvl w:val="0"/>
          <w:numId w:val="2"/>
        </w:numPr>
        <w:spacing w:line="276" w:lineRule="auto"/>
        <w:ind w:hanging="360"/>
        <w:rPr>
          <w:rFonts w:asciiTheme="minorHAnsi" w:hAnsiTheme="minorHAnsi" w:cstheme="minorHAnsi"/>
        </w:rPr>
      </w:pPr>
      <w:r w:rsidRPr="000A6BAD">
        <w:rPr>
          <w:rFonts w:asciiTheme="minorHAnsi" w:hAnsiTheme="minorHAnsi" w:cstheme="minorHAnsi"/>
        </w:rPr>
        <w:t xml:space="preserve">One or more recorders </w:t>
      </w:r>
      <w:r>
        <w:rPr>
          <w:rFonts w:asciiTheme="minorHAnsi" w:hAnsiTheme="minorHAnsi" w:cstheme="minorHAnsi"/>
        </w:rPr>
        <w:t xml:space="preserve">(scribes) </w:t>
      </w:r>
      <w:r w:rsidRPr="000A6BAD">
        <w:rPr>
          <w:rFonts w:asciiTheme="minorHAnsi" w:hAnsiTheme="minorHAnsi" w:cstheme="minorHAnsi"/>
        </w:rPr>
        <w:t xml:space="preserve">for the </w:t>
      </w:r>
      <w:r w:rsidRPr="000A6BAD">
        <w:rPr>
          <w:rFonts w:asciiTheme="minorHAnsi" w:hAnsiTheme="minorHAnsi" w:cstheme="minorHAnsi"/>
          <w:i/>
        </w:rPr>
        <w:t>Wrap-</w:t>
      </w:r>
      <w:r>
        <w:rPr>
          <w:rFonts w:asciiTheme="minorHAnsi" w:hAnsiTheme="minorHAnsi" w:cstheme="minorHAnsi"/>
          <w:i/>
        </w:rPr>
        <w:t>u</w:t>
      </w:r>
      <w:r w:rsidRPr="000A6BAD">
        <w:rPr>
          <w:rFonts w:asciiTheme="minorHAnsi" w:hAnsiTheme="minorHAnsi" w:cstheme="minorHAnsi"/>
          <w:i/>
        </w:rPr>
        <w:t xml:space="preserve">p </w:t>
      </w:r>
      <w:r w:rsidRPr="000A6BAD">
        <w:rPr>
          <w:rFonts w:asciiTheme="minorHAnsi" w:hAnsiTheme="minorHAnsi" w:cstheme="minorHAnsi"/>
        </w:rPr>
        <w:t>(Doc 5)</w:t>
      </w:r>
    </w:p>
    <w:p w14:paraId="1C717455" w14:textId="77777777" w:rsidR="00286C0D" w:rsidRPr="000A6BAD" w:rsidRDefault="00286C0D" w:rsidP="00286C0D">
      <w:pPr>
        <w:pStyle w:val="ListParagraph"/>
        <w:numPr>
          <w:ilvl w:val="0"/>
          <w:numId w:val="2"/>
        </w:numPr>
        <w:spacing w:line="276" w:lineRule="auto"/>
        <w:ind w:hanging="360"/>
        <w:rPr>
          <w:rFonts w:asciiTheme="minorHAnsi" w:hAnsiTheme="minorHAnsi" w:cstheme="minorHAnsi"/>
        </w:rPr>
      </w:pPr>
      <w:r w:rsidRPr="000A6BAD">
        <w:rPr>
          <w:rFonts w:asciiTheme="minorHAnsi" w:hAnsiTheme="minorHAnsi" w:cstheme="minorHAnsi"/>
        </w:rPr>
        <w:t>Technical Support throughout by one or more persons</w:t>
      </w:r>
    </w:p>
    <w:p w14:paraId="4788AC8E" w14:textId="77777777" w:rsidR="00286C0D" w:rsidRPr="000A6BAD" w:rsidRDefault="00286C0D" w:rsidP="00286C0D">
      <w:pPr>
        <w:pStyle w:val="ListParagraph"/>
        <w:numPr>
          <w:ilvl w:val="0"/>
          <w:numId w:val="2"/>
        </w:numPr>
        <w:spacing w:line="276" w:lineRule="auto"/>
        <w:ind w:hanging="360"/>
        <w:rPr>
          <w:rFonts w:asciiTheme="minorHAnsi" w:hAnsiTheme="minorHAnsi" w:cstheme="minorHAnsi"/>
        </w:rPr>
      </w:pPr>
      <w:r w:rsidRPr="000A6BAD">
        <w:rPr>
          <w:rFonts w:asciiTheme="minorHAnsi" w:hAnsiTheme="minorHAnsi" w:cstheme="minorHAnsi"/>
        </w:rPr>
        <w:t>Someone to arrange and serve snacks and beverages (Doc 3)</w:t>
      </w:r>
    </w:p>
    <w:p w14:paraId="6150AEF5" w14:textId="77777777" w:rsidR="00286C0D" w:rsidRPr="000A6BAD" w:rsidRDefault="00286C0D" w:rsidP="00286C0D">
      <w:pPr>
        <w:pStyle w:val="ListParagraph"/>
        <w:numPr>
          <w:ilvl w:val="0"/>
          <w:numId w:val="2"/>
        </w:numPr>
        <w:spacing w:line="276" w:lineRule="auto"/>
        <w:ind w:hanging="360"/>
        <w:rPr>
          <w:rFonts w:asciiTheme="minorHAnsi" w:hAnsiTheme="minorHAnsi" w:cstheme="minorHAnsi"/>
        </w:rPr>
      </w:pPr>
      <w:r w:rsidRPr="000A6BAD">
        <w:rPr>
          <w:rFonts w:asciiTheme="minorHAnsi" w:hAnsiTheme="minorHAnsi" w:cstheme="minorHAnsi"/>
        </w:rPr>
        <w:t>Someone to help with assembling and distributing the Toolkit (Doc 6)</w:t>
      </w:r>
    </w:p>
    <w:p w14:paraId="41C8B65B" w14:textId="4F10D3F2" w:rsidR="00286C0D" w:rsidRDefault="00286C0D">
      <w:pPr>
        <w:spacing w:after="160" w:line="259" w:lineRule="auto"/>
        <w:ind w:left="0" w:firstLine="0"/>
        <w:rPr>
          <w:rFonts w:asciiTheme="minorHAnsi" w:hAnsiTheme="minorHAnsi" w:cstheme="minorHAnsi"/>
          <w:b/>
          <w:bCs/>
        </w:rPr>
      </w:pPr>
      <w:r>
        <w:rPr>
          <w:rFonts w:asciiTheme="minorHAnsi" w:hAnsiTheme="minorHAnsi" w:cstheme="minorHAnsi"/>
          <w:b/>
          <w:bCs/>
        </w:rPr>
        <w:br w:type="page"/>
      </w:r>
    </w:p>
    <w:p w14:paraId="67A73C2D" w14:textId="160465F9" w:rsidR="006C6B19" w:rsidRPr="00286C0D" w:rsidRDefault="004D10A3" w:rsidP="004D10A3">
      <w:pPr>
        <w:tabs>
          <w:tab w:val="left" w:pos="9900"/>
        </w:tabs>
        <w:jc w:val="center"/>
        <w:rPr>
          <w:rFonts w:asciiTheme="minorHAnsi" w:hAnsiTheme="minorHAnsi" w:cstheme="minorHAnsi"/>
          <w:b/>
          <w:bCs/>
          <w:sz w:val="28"/>
          <w:szCs w:val="28"/>
        </w:rPr>
      </w:pPr>
      <w:r w:rsidRPr="00286C0D">
        <w:rPr>
          <w:rFonts w:asciiTheme="minorHAnsi" w:hAnsiTheme="minorHAnsi" w:cstheme="minorHAnsi"/>
          <w:b/>
          <w:bCs/>
          <w:sz w:val="28"/>
          <w:szCs w:val="28"/>
        </w:rPr>
        <w:lastRenderedPageBreak/>
        <w:t>Summit Overview</w:t>
      </w:r>
    </w:p>
    <w:p w14:paraId="49D16E9A" w14:textId="77777777" w:rsidR="004D10A3" w:rsidRDefault="004D10A3" w:rsidP="00A00909">
      <w:pPr>
        <w:tabs>
          <w:tab w:val="left" w:pos="9900"/>
        </w:tabs>
        <w:jc w:val="both"/>
        <w:rPr>
          <w:rFonts w:asciiTheme="minorHAnsi" w:hAnsiTheme="minorHAnsi" w:cstheme="minorHAnsi"/>
        </w:rPr>
      </w:pPr>
    </w:p>
    <w:p w14:paraId="6808F165" w14:textId="77777777" w:rsidR="00286C0D" w:rsidRDefault="00286C0D" w:rsidP="00286C0D">
      <w:pPr>
        <w:contextualSpacing/>
        <w:rPr>
          <w14:ligatures w14:val="none"/>
        </w:rPr>
      </w:pPr>
    </w:p>
    <w:tbl>
      <w:tblPr>
        <w:tblStyle w:val="TableGrid0"/>
        <w:tblW w:w="9494" w:type="dxa"/>
        <w:tblInd w:w="720" w:type="dxa"/>
        <w:tblLayout w:type="fixed"/>
        <w:tblLook w:val="04A0" w:firstRow="1" w:lastRow="0" w:firstColumn="1" w:lastColumn="0" w:noHBand="0" w:noVBand="1"/>
      </w:tblPr>
      <w:tblGrid>
        <w:gridCol w:w="1098"/>
        <w:gridCol w:w="1080"/>
        <w:gridCol w:w="6097"/>
        <w:gridCol w:w="1219"/>
      </w:tblGrid>
      <w:tr w:rsidR="00286C0D" w:rsidRPr="00286C0D" w14:paraId="5D829542" w14:textId="77777777" w:rsidTr="00FF69BC">
        <w:trPr>
          <w:trHeight w:val="188"/>
        </w:trPr>
        <w:tc>
          <w:tcPr>
            <w:tcW w:w="1098" w:type="dxa"/>
            <w:tcBorders>
              <w:top w:val="single" w:sz="4" w:space="0" w:color="auto"/>
              <w:left w:val="single" w:sz="4" w:space="0" w:color="auto"/>
              <w:bottom w:val="single" w:sz="4" w:space="0" w:color="auto"/>
              <w:right w:val="single" w:sz="4" w:space="0" w:color="auto"/>
            </w:tcBorders>
            <w:hideMark/>
          </w:tcPr>
          <w:p w14:paraId="3A21A541" w14:textId="77777777" w:rsidR="00286C0D" w:rsidRPr="00286C0D" w:rsidRDefault="00286C0D" w:rsidP="00FF69BC">
            <w:pPr>
              <w:jc w:val="center"/>
              <w:rPr>
                <w:rFonts w:asciiTheme="minorHAnsi" w:hAnsiTheme="minorHAnsi" w:cstheme="minorHAnsi"/>
                <w:b/>
                <w:bCs/>
              </w:rPr>
            </w:pPr>
            <w:bookmarkStart w:id="3" w:name="_Hlk73115034"/>
            <w:r w:rsidRPr="00286C0D">
              <w:rPr>
                <w:rFonts w:asciiTheme="minorHAnsi" w:hAnsiTheme="minorHAnsi" w:cstheme="minorHAnsi"/>
                <w:b/>
                <w:bCs/>
              </w:rPr>
              <w:t>Segment</w:t>
            </w:r>
          </w:p>
        </w:tc>
        <w:tc>
          <w:tcPr>
            <w:tcW w:w="1080" w:type="dxa"/>
            <w:tcBorders>
              <w:top w:val="single" w:sz="4" w:space="0" w:color="auto"/>
              <w:left w:val="single" w:sz="4" w:space="0" w:color="auto"/>
              <w:bottom w:val="single" w:sz="4" w:space="0" w:color="auto"/>
              <w:right w:val="single" w:sz="4" w:space="0" w:color="auto"/>
            </w:tcBorders>
            <w:hideMark/>
          </w:tcPr>
          <w:p w14:paraId="37CD883A" w14:textId="77777777" w:rsidR="00286C0D" w:rsidRPr="00286C0D" w:rsidRDefault="00286C0D" w:rsidP="00FF69BC">
            <w:pPr>
              <w:jc w:val="center"/>
              <w:rPr>
                <w:rFonts w:asciiTheme="minorHAnsi" w:hAnsiTheme="minorHAnsi" w:cstheme="minorHAnsi"/>
                <w:b/>
                <w:bCs/>
              </w:rPr>
            </w:pPr>
            <w:r w:rsidRPr="00286C0D">
              <w:rPr>
                <w:rFonts w:asciiTheme="minorHAnsi" w:hAnsiTheme="minorHAnsi" w:cstheme="minorHAnsi"/>
                <w:b/>
                <w:bCs/>
              </w:rPr>
              <w:t>Minutes</w:t>
            </w:r>
          </w:p>
        </w:tc>
        <w:tc>
          <w:tcPr>
            <w:tcW w:w="6097" w:type="dxa"/>
            <w:tcBorders>
              <w:top w:val="single" w:sz="4" w:space="0" w:color="auto"/>
              <w:left w:val="single" w:sz="4" w:space="0" w:color="auto"/>
              <w:bottom w:val="single" w:sz="4" w:space="0" w:color="auto"/>
              <w:right w:val="single" w:sz="4" w:space="0" w:color="auto"/>
            </w:tcBorders>
            <w:hideMark/>
          </w:tcPr>
          <w:p w14:paraId="62EFFC33" w14:textId="77777777" w:rsidR="00286C0D" w:rsidRPr="00286C0D" w:rsidRDefault="00286C0D" w:rsidP="00FF69BC">
            <w:pPr>
              <w:jc w:val="center"/>
              <w:rPr>
                <w:rFonts w:asciiTheme="minorHAnsi" w:hAnsiTheme="minorHAnsi" w:cstheme="minorHAnsi"/>
                <w:b/>
                <w:bCs/>
              </w:rPr>
            </w:pPr>
            <w:r w:rsidRPr="00286C0D">
              <w:rPr>
                <w:rFonts w:asciiTheme="minorHAnsi" w:hAnsiTheme="minorHAnsi" w:cstheme="minorHAnsi"/>
                <w:b/>
                <w:bCs/>
              </w:rPr>
              <w:t>Content</w:t>
            </w:r>
          </w:p>
        </w:tc>
        <w:tc>
          <w:tcPr>
            <w:tcW w:w="1219" w:type="dxa"/>
            <w:tcBorders>
              <w:top w:val="single" w:sz="4" w:space="0" w:color="auto"/>
              <w:left w:val="single" w:sz="4" w:space="0" w:color="auto"/>
              <w:bottom w:val="single" w:sz="4" w:space="0" w:color="auto"/>
              <w:right w:val="single" w:sz="4" w:space="0" w:color="auto"/>
            </w:tcBorders>
            <w:hideMark/>
          </w:tcPr>
          <w:p w14:paraId="2BAB1648" w14:textId="77777777" w:rsidR="00286C0D" w:rsidRPr="00286C0D" w:rsidRDefault="00286C0D" w:rsidP="00FF69BC">
            <w:pPr>
              <w:jc w:val="center"/>
              <w:rPr>
                <w:rFonts w:asciiTheme="minorHAnsi" w:hAnsiTheme="minorHAnsi" w:cstheme="minorHAnsi"/>
                <w:b/>
                <w:bCs/>
              </w:rPr>
            </w:pPr>
            <w:r w:rsidRPr="00286C0D">
              <w:rPr>
                <w:rFonts w:asciiTheme="minorHAnsi" w:hAnsiTheme="minorHAnsi" w:cstheme="minorHAnsi"/>
                <w:b/>
                <w:bCs/>
              </w:rPr>
              <w:t>Document Numbers</w:t>
            </w:r>
          </w:p>
        </w:tc>
      </w:tr>
      <w:tr w:rsidR="00286C0D" w:rsidRPr="00286C0D" w14:paraId="4C3C7175" w14:textId="77777777" w:rsidTr="00FF69BC">
        <w:tc>
          <w:tcPr>
            <w:tcW w:w="1098" w:type="dxa"/>
            <w:tcBorders>
              <w:top w:val="single" w:sz="4" w:space="0" w:color="auto"/>
              <w:left w:val="single" w:sz="4" w:space="0" w:color="auto"/>
              <w:bottom w:val="single" w:sz="4" w:space="0" w:color="auto"/>
              <w:right w:val="single" w:sz="4" w:space="0" w:color="auto"/>
            </w:tcBorders>
            <w:hideMark/>
          </w:tcPr>
          <w:p w14:paraId="75A4DB4A" w14:textId="77777777" w:rsidR="00286C0D" w:rsidRPr="00286C0D" w:rsidRDefault="00286C0D" w:rsidP="00FF69BC">
            <w:pPr>
              <w:jc w:val="center"/>
              <w:rPr>
                <w:rFonts w:asciiTheme="minorHAnsi" w:hAnsiTheme="minorHAnsi" w:cstheme="minorHAnsi"/>
              </w:rPr>
            </w:pPr>
            <w:r w:rsidRPr="00286C0D">
              <w:rPr>
                <w:rFonts w:asciiTheme="minorHAnsi" w:hAnsiTheme="minorHAnsi" w:cstheme="minorHAnsi"/>
              </w:rPr>
              <w:t>1</w:t>
            </w:r>
          </w:p>
        </w:tc>
        <w:tc>
          <w:tcPr>
            <w:tcW w:w="1080" w:type="dxa"/>
            <w:tcBorders>
              <w:top w:val="single" w:sz="4" w:space="0" w:color="auto"/>
              <w:left w:val="single" w:sz="4" w:space="0" w:color="auto"/>
              <w:bottom w:val="single" w:sz="4" w:space="0" w:color="auto"/>
              <w:right w:val="single" w:sz="4" w:space="0" w:color="auto"/>
            </w:tcBorders>
            <w:hideMark/>
          </w:tcPr>
          <w:p w14:paraId="507DAFAD" w14:textId="77777777" w:rsidR="00286C0D" w:rsidRPr="00286C0D" w:rsidRDefault="00286C0D" w:rsidP="00FF69BC">
            <w:pPr>
              <w:jc w:val="center"/>
              <w:rPr>
                <w:rFonts w:asciiTheme="minorHAnsi" w:hAnsiTheme="minorHAnsi" w:cstheme="minorHAnsi"/>
              </w:rPr>
            </w:pPr>
            <w:r w:rsidRPr="00286C0D">
              <w:rPr>
                <w:rFonts w:asciiTheme="minorHAnsi" w:hAnsiTheme="minorHAnsi" w:cstheme="minorHAnsi"/>
              </w:rPr>
              <w:t>40</w:t>
            </w:r>
          </w:p>
        </w:tc>
        <w:tc>
          <w:tcPr>
            <w:tcW w:w="6097" w:type="dxa"/>
            <w:tcBorders>
              <w:top w:val="single" w:sz="4" w:space="0" w:color="auto"/>
              <w:left w:val="single" w:sz="4" w:space="0" w:color="auto"/>
              <w:bottom w:val="single" w:sz="4" w:space="0" w:color="auto"/>
              <w:right w:val="single" w:sz="4" w:space="0" w:color="auto"/>
            </w:tcBorders>
            <w:hideMark/>
          </w:tcPr>
          <w:p w14:paraId="00C95B30" w14:textId="77777777" w:rsidR="00286C0D" w:rsidRPr="00286C0D" w:rsidRDefault="00286C0D" w:rsidP="00FF69BC">
            <w:pPr>
              <w:rPr>
                <w:rFonts w:asciiTheme="minorHAnsi" w:hAnsiTheme="minorHAnsi" w:cstheme="minorHAnsi"/>
                <w:b/>
                <w:bCs/>
                <w:color w:val="657C9C" w:themeColor="text2" w:themeTint="BF"/>
              </w:rPr>
            </w:pPr>
            <w:r w:rsidRPr="00286C0D">
              <w:rPr>
                <w:rFonts w:asciiTheme="minorHAnsi" w:hAnsiTheme="minorHAnsi" w:cstheme="minorHAnsi"/>
                <w:b/>
                <w:bCs/>
              </w:rPr>
              <w:t>Welcome and Overview</w:t>
            </w:r>
          </w:p>
          <w:p w14:paraId="47BC0406" w14:textId="77A2AB45" w:rsidR="00286C0D" w:rsidRPr="00286C0D" w:rsidRDefault="00286C0D" w:rsidP="00286C0D">
            <w:pPr>
              <w:pStyle w:val="ListParagraph"/>
              <w:numPr>
                <w:ilvl w:val="0"/>
                <w:numId w:val="20"/>
              </w:numPr>
              <w:spacing w:after="160"/>
              <w:jc w:val="both"/>
              <w:rPr>
                <w:rFonts w:asciiTheme="minorHAnsi" w:hAnsiTheme="minorHAnsi" w:cstheme="minorHAnsi"/>
              </w:rPr>
            </w:pPr>
            <w:r w:rsidRPr="00286C0D">
              <w:rPr>
                <w:rFonts w:asciiTheme="minorHAnsi" w:hAnsiTheme="minorHAnsi" w:cstheme="minorHAnsi"/>
                <w:i/>
                <w:iCs/>
              </w:rPr>
              <w:t>Summit vid</w:t>
            </w:r>
            <w:r w:rsidR="00AC488D">
              <w:rPr>
                <w:rFonts w:asciiTheme="minorHAnsi" w:hAnsiTheme="minorHAnsi" w:cstheme="minorHAnsi"/>
                <w:i/>
                <w:iCs/>
              </w:rPr>
              <w:t xml:space="preserve">eo </w:t>
            </w:r>
            <w:r w:rsidRPr="00286C0D">
              <w:rPr>
                <w:rFonts w:asciiTheme="minorHAnsi" w:hAnsiTheme="minorHAnsi" w:cstheme="minorHAnsi"/>
              </w:rPr>
              <w:t>(about 4 minutes)</w:t>
            </w:r>
          </w:p>
          <w:p w14:paraId="12F32DE1" w14:textId="77777777" w:rsidR="00286C0D" w:rsidRPr="00286C0D" w:rsidRDefault="00286C0D" w:rsidP="00286C0D">
            <w:pPr>
              <w:pStyle w:val="ListParagraph"/>
              <w:numPr>
                <w:ilvl w:val="0"/>
                <w:numId w:val="20"/>
              </w:numPr>
              <w:spacing w:after="160" w:line="259" w:lineRule="auto"/>
              <w:jc w:val="both"/>
              <w:rPr>
                <w:rFonts w:asciiTheme="minorHAnsi" w:hAnsiTheme="minorHAnsi" w:cstheme="minorHAnsi"/>
              </w:rPr>
            </w:pPr>
            <w:r w:rsidRPr="00286C0D">
              <w:rPr>
                <w:rFonts w:asciiTheme="minorHAnsi" w:hAnsiTheme="minorHAnsi" w:cstheme="minorHAnsi"/>
              </w:rPr>
              <w:t>Summit concept of three areas working together</w:t>
            </w:r>
          </w:p>
          <w:p w14:paraId="1633CB8F" w14:textId="77777777" w:rsidR="00286C0D" w:rsidRPr="00286C0D" w:rsidRDefault="00286C0D" w:rsidP="00286C0D">
            <w:pPr>
              <w:pStyle w:val="ListParagraph"/>
              <w:numPr>
                <w:ilvl w:val="0"/>
                <w:numId w:val="20"/>
              </w:numPr>
              <w:spacing w:after="160" w:line="259" w:lineRule="auto"/>
              <w:jc w:val="both"/>
              <w:rPr>
                <w:rFonts w:asciiTheme="minorHAnsi" w:hAnsiTheme="minorHAnsi" w:cstheme="minorHAnsi"/>
              </w:rPr>
            </w:pPr>
            <w:r w:rsidRPr="00286C0D">
              <w:rPr>
                <w:rFonts w:asciiTheme="minorHAnsi" w:hAnsiTheme="minorHAnsi" w:cstheme="minorHAnsi"/>
                <w:i/>
                <w:iCs/>
              </w:rPr>
              <w:t>Create Lasting Change</w:t>
            </w:r>
            <w:r w:rsidRPr="00286C0D">
              <w:rPr>
                <w:rFonts w:asciiTheme="minorHAnsi" w:hAnsiTheme="minorHAnsi" w:cstheme="minorHAnsi"/>
              </w:rPr>
              <w:t xml:space="preserve"> video</w:t>
            </w:r>
          </w:p>
          <w:p w14:paraId="5C14F6FA" w14:textId="77777777" w:rsidR="00286C0D" w:rsidRPr="00286C0D" w:rsidRDefault="00286C0D" w:rsidP="00286C0D">
            <w:pPr>
              <w:pStyle w:val="ListParagraph"/>
              <w:numPr>
                <w:ilvl w:val="0"/>
                <w:numId w:val="21"/>
              </w:numPr>
              <w:spacing w:after="160" w:line="259" w:lineRule="auto"/>
              <w:rPr>
                <w:rFonts w:asciiTheme="minorHAnsi" w:hAnsiTheme="minorHAnsi" w:cstheme="minorHAnsi"/>
              </w:rPr>
            </w:pPr>
            <w:r w:rsidRPr="00286C0D">
              <w:rPr>
                <w:rFonts w:asciiTheme="minorHAnsi" w:hAnsiTheme="minorHAnsi" w:cstheme="minorHAnsi"/>
              </w:rPr>
              <w:t xml:space="preserve">Today’s Summit  </w:t>
            </w:r>
          </w:p>
          <w:p w14:paraId="2B53C058" w14:textId="77777777" w:rsidR="00286C0D" w:rsidRPr="00286C0D" w:rsidRDefault="00286C0D" w:rsidP="00286C0D">
            <w:pPr>
              <w:pStyle w:val="ListParagraph"/>
              <w:numPr>
                <w:ilvl w:val="0"/>
                <w:numId w:val="22"/>
              </w:numPr>
              <w:spacing w:after="160" w:line="259" w:lineRule="auto"/>
              <w:rPr>
                <w:rFonts w:asciiTheme="minorHAnsi" w:hAnsiTheme="minorHAnsi" w:cstheme="minorHAnsi"/>
              </w:rPr>
            </w:pPr>
            <w:r w:rsidRPr="00286C0D">
              <w:rPr>
                <w:rFonts w:asciiTheme="minorHAnsi" w:hAnsiTheme="minorHAnsi" w:cstheme="minorHAnsi"/>
              </w:rPr>
              <w:t>Three-Year Action Plans at the club level – Information, resources and help available</w:t>
            </w:r>
          </w:p>
          <w:p w14:paraId="4706BC8C" w14:textId="77777777" w:rsidR="00286C0D" w:rsidRPr="00286C0D" w:rsidRDefault="00286C0D" w:rsidP="00286C0D">
            <w:pPr>
              <w:pStyle w:val="ListParagraph"/>
              <w:numPr>
                <w:ilvl w:val="0"/>
                <w:numId w:val="22"/>
              </w:numPr>
              <w:spacing w:after="160" w:line="259" w:lineRule="auto"/>
              <w:rPr>
                <w:rFonts w:asciiTheme="minorHAnsi" w:hAnsiTheme="minorHAnsi" w:cstheme="minorHAnsi"/>
              </w:rPr>
            </w:pPr>
            <w:r w:rsidRPr="00286C0D">
              <w:rPr>
                <w:rFonts w:asciiTheme="minorHAnsi" w:hAnsiTheme="minorHAnsi" w:cstheme="minorHAnsi"/>
              </w:rPr>
              <w:t>Bringing the Rotary Action Plan and Membership Growth to Life in Your Club</w:t>
            </w:r>
          </w:p>
          <w:p w14:paraId="687C12C2" w14:textId="77777777" w:rsidR="00286C0D" w:rsidRPr="00286C0D" w:rsidRDefault="00286C0D" w:rsidP="00286C0D">
            <w:pPr>
              <w:pStyle w:val="ListParagraph"/>
              <w:numPr>
                <w:ilvl w:val="0"/>
                <w:numId w:val="22"/>
              </w:numPr>
              <w:spacing w:after="160" w:line="259" w:lineRule="auto"/>
              <w:jc w:val="both"/>
              <w:rPr>
                <w:rFonts w:asciiTheme="minorHAnsi" w:hAnsiTheme="minorHAnsi" w:cstheme="minorHAnsi"/>
                <w:b/>
                <w:bCs/>
              </w:rPr>
            </w:pPr>
            <w:r w:rsidRPr="00286C0D">
              <w:rPr>
                <w:rFonts w:asciiTheme="minorHAnsi" w:hAnsiTheme="minorHAnsi" w:cstheme="minorHAnsi"/>
              </w:rPr>
              <w:t xml:space="preserve">Scenarios for discussion and  ideas. </w:t>
            </w:r>
          </w:p>
          <w:p w14:paraId="7AE89CC0" w14:textId="77777777" w:rsidR="00286C0D" w:rsidRPr="00286C0D" w:rsidRDefault="00286C0D" w:rsidP="00286C0D">
            <w:pPr>
              <w:pStyle w:val="ListParagraph"/>
              <w:numPr>
                <w:ilvl w:val="0"/>
                <w:numId w:val="22"/>
              </w:numPr>
              <w:spacing w:line="259" w:lineRule="auto"/>
              <w:rPr>
                <w:rFonts w:asciiTheme="minorHAnsi" w:hAnsiTheme="minorHAnsi" w:cstheme="minorHAnsi"/>
                <w:b/>
                <w:bCs/>
              </w:rPr>
            </w:pPr>
            <w:r w:rsidRPr="00286C0D">
              <w:rPr>
                <w:rFonts w:asciiTheme="minorHAnsi" w:hAnsiTheme="minorHAnsi" w:cstheme="minorHAnsi"/>
              </w:rPr>
              <w:t>Wrap-up – Sharing Summit Takeaways – what participants will take back to their take back to their clubs.</w:t>
            </w:r>
          </w:p>
        </w:tc>
        <w:tc>
          <w:tcPr>
            <w:tcW w:w="1219" w:type="dxa"/>
            <w:tcBorders>
              <w:top w:val="single" w:sz="4" w:space="0" w:color="auto"/>
              <w:left w:val="single" w:sz="4" w:space="0" w:color="auto"/>
              <w:bottom w:val="single" w:sz="4" w:space="0" w:color="auto"/>
              <w:right w:val="single" w:sz="4" w:space="0" w:color="auto"/>
            </w:tcBorders>
            <w:hideMark/>
          </w:tcPr>
          <w:p w14:paraId="48D270C1" w14:textId="77777777" w:rsidR="00286C0D" w:rsidRPr="00286C0D" w:rsidRDefault="00286C0D" w:rsidP="00FF69BC">
            <w:pPr>
              <w:jc w:val="center"/>
              <w:rPr>
                <w:rFonts w:asciiTheme="minorHAnsi" w:hAnsiTheme="minorHAnsi" w:cstheme="minorHAnsi"/>
              </w:rPr>
            </w:pPr>
            <w:r w:rsidRPr="00286C0D">
              <w:rPr>
                <w:rFonts w:asciiTheme="minorHAnsi" w:hAnsiTheme="minorHAnsi" w:cstheme="minorHAnsi"/>
              </w:rPr>
              <w:t>1</w:t>
            </w:r>
          </w:p>
        </w:tc>
      </w:tr>
      <w:tr w:rsidR="00286C0D" w:rsidRPr="00286C0D" w14:paraId="7FD4A995" w14:textId="77777777" w:rsidTr="00FF69BC">
        <w:trPr>
          <w:trHeight w:val="332"/>
        </w:trPr>
        <w:tc>
          <w:tcPr>
            <w:tcW w:w="1098" w:type="dxa"/>
            <w:tcBorders>
              <w:top w:val="single" w:sz="4" w:space="0" w:color="auto"/>
              <w:left w:val="single" w:sz="4" w:space="0" w:color="auto"/>
              <w:bottom w:val="single" w:sz="4" w:space="0" w:color="auto"/>
              <w:right w:val="single" w:sz="4" w:space="0" w:color="auto"/>
            </w:tcBorders>
            <w:hideMark/>
          </w:tcPr>
          <w:p w14:paraId="45D96B12" w14:textId="77777777" w:rsidR="00286C0D" w:rsidRPr="00286C0D" w:rsidRDefault="00286C0D" w:rsidP="00FF69BC">
            <w:pPr>
              <w:jc w:val="center"/>
              <w:rPr>
                <w:rFonts w:asciiTheme="minorHAnsi" w:hAnsiTheme="minorHAnsi" w:cstheme="minorHAnsi"/>
              </w:rPr>
            </w:pPr>
            <w:bookmarkStart w:id="4" w:name="_Hlk73112648"/>
            <w:r w:rsidRPr="00286C0D">
              <w:rPr>
                <w:rFonts w:asciiTheme="minorHAnsi" w:hAnsiTheme="minorHAnsi" w:cstheme="minorHAnsi"/>
              </w:rPr>
              <w:t>2</w:t>
            </w:r>
          </w:p>
        </w:tc>
        <w:tc>
          <w:tcPr>
            <w:tcW w:w="1080" w:type="dxa"/>
            <w:tcBorders>
              <w:top w:val="single" w:sz="4" w:space="0" w:color="auto"/>
              <w:left w:val="single" w:sz="4" w:space="0" w:color="auto"/>
              <w:bottom w:val="single" w:sz="4" w:space="0" w:color="auto"/>
              <w:right w:val="single" w:sz="4" w:space="0" w:color="auto"/>
            </w:tcBorders>
            <w:hideMark/>
          </w:tcPr>
          <w:p w14:paraId="40ED7C03" w14:textId="77777777" w:rsidR="00286C0D" w:rsidRPr="00286C0D" w:rsidRDefault="00286C0D" w:rsidP="00FF69BC">
            <w:pPr>
              <w:jc w:val="center"/>
              <w:rPr>
                <w:rFonts w:asciiTheme="minorHAnsi" w:hAnsiTheme="minorHAnsi" w:cstheme="minorHAnsi"/>
              </w:rPr>
            </w:pPr>
            <w:r w:rsidRPr="00286C0D">
              <w:rPr>
                <w:rFonts w:asciiTheme="minorHAnsi" w:hAnsiTheme="minorHAnsi" w:cstheme="minorHAnsi"/>
              </w:rPr>
              <w:t>20</w:t>
            </w:r>
          </w:p>
        </w:tc>
        <w:tc>
          <w:tcPr>
            <w:tcW w:w="6097" w:type="dxa"/>
            <w:tcBorders>
              <w:top w:val="single" w:sz="4" w:space="0" w:color="auto"/>
              <w:left w:val="single" w:sz="4" w:space="0" w:color="auto"/>
              <w:bottom w:val="single" w:sz="4" w:space="0" w:color="auto"/>
              <w:right w:val="single" w:sz="4" w:space="0" w:color="auto"/>
            </w:tcBorders>
            <w:hideMark/>
          </w:tcPr>
          <w:p w14:paraId="71BB5D32" w14:textId="77777777" w:rsidR="00286C0D" w:rsidRPr="00286C0D" w:rsidRDefault="00286C0D" w:rsidP="00FF69BC">
            <w:pPr>
              <w:contextualSpacing/>
              <w:rPr>
                <w:rFonts w:asciiTheme="minorHAnsi" w:hAnsiTheme="minorHAnsi" w:cstheme="minorHAnsi"/>
                <w:b/>
                <w:bCs/>
              </w:rPr>
            </w:pPr>
            <w:r w:rsidRPr="00286C0D">
              <w:rPr>
                <w:rFonts w:asciiTheme="minorHAnsi" w:hAnsiTheme="minorHAnsi" w:cstheme="minorHAnsi"/>
                <w:b/>
                <w:bCs/>
              </w:rPr>
              <w:t>Bringing the Rotary Action Plan and Membership Growth to Life in Your Club – presentation and discussion</w:t>
            </w:r>
          </w:p>
        </w:tc>
        <w:tc>
          <w:tcPr>
            <w:tcW w:w="1219" w:type="dxa"/>
            <w:tcBorders>
              <w:top w:val="single" w:sz="4" w:space="0" w:color="auto"/>
              <w:left w:val="single" w:sz="4" w:space="0" w:color="auto"/>
              <w:bottom w:val="single" w:sz="4" w:space="0" w:color="auto"/>
              <w:right w:val="single" w:sz="4" w:space="0" w:color="auto"/>
            </w:tcBorders>
            <w:hideMark/>
          </w:tcPr>
          <w:p w14:paraId="3BF34CC3" w14:textId="77777777" w:rsidR="00286C0D" w:rsidRPr="00286C0D" w:rsidRDefault="00286C0D" w:rsidP="00FF69BC">
            <w:pPr>
              <w:jc w:val="center"/>
              <w:rPr>
                <w:rFonts w:asciiTheme="minorHAnsi" w:hAnsiTheme="minorHAnsi" w:cstheme="minorHAnsi"/>
              </w:rPr>
            </w:pPr>
            <w:r w:rsidRPr="00286C0D">
              <w:rPr>
                <w:rFonts w:asciiTheme="minorHAnsi" w:hAnsiTheme="minorHAnsi" w:cstheme="minorHAnsi"/>
              </w:rPr>
              <w:t>2</w:t>
            </w:r>
          </w:p>
        </w:tc>
        <w:bookmarkEnd w:id="4"/>
      </w:tr>
      <w:tr w:rsidR="00286C0D" w:rsidRPr="00286C0D" w14:paraId="193C4EDC" w14:textId="77777777" w:rsidTr="00FF69BC">
        <w:tc>
          <w:tcPr>
            <w:tcW w:w="1098" w:type="dxa"/>
            <w:tcBorders>
              <w:top w:val="single" w:sz="4" w:space="0" w:color="auto"/>
              <w:left w:val="single" w:sz="4" w:space="0" w:color="auto"/>
              <w:bottom w:val="single" w:sz="4" w:space="0" w:color="auto"/>
              <w:right w:val="single" w:sz="4" w:space="0" w:color="auto"/>
            </w:tcBorders>
            <w:hideMark/>
          </w:tcPr>
          <w:p w14:paraId="1C7AA3AE" w14:textId="77777777" w:rsidR="00286C0D" w:rsidRPr="00286C0D" w:rsidRDefault="00286C0D" w:rsidP="00FF69BC">
            <w:pPr>
              <w:jc w:val="center"/>
              <w:rPr>
                <w:rFonts w:asciiTheme="minorHAnsi" w:hAnsiTheme="minorHAnsi" w:cstheme="minorHAnsi"/>
              </w:rPr>
            </w:pPr>
            <w:r w:rsidRPr="00286C0D">
              <w:rPr>
                <w:rFonts w:asciiTheme="minorHAnsi" w:hAnsiTheme="minorHAnsi" w:cstheme="minorHAnsi"/>
              </w:rPr>
              <w:t>3</w:t>
            </w:r>
          </w:p>
        </w:tc>
        <w:tc>
          <w:tcPr>
            <w:tcW w:w="1080" w:type="dxa"/>
            <w:tcBorders>
              <w:top w:val="single" w:sz="4" w:space="0" w:color="auto"/>
              <w:left w:val="single" w:sz="4" w:space="0" w:color="auto"/>
              <w:bottom w:val="single" w:sz="4" w:space="0" w:color="auto"/>
              <w:right w:val="single" w:sz="4" w:space="0" w:color="auto"/>
            </w:tcBorders>
            <w:hideMark/>
          </w:tcPr>
          <w:p w14:paraId="27E60914" w14:textId="77777777" w:rsidR="00286C0D" w:rsidRPr="00286C0D" w:rsidRDefault="00286C0D" w:rsidP="00FF69BC">
            <w:pPr>
              <w:jc w:val="center"/>
              <w:rPr>
                <w:rFonts w:asciiTheme="minorHAnsi" w:hAnsiTheme="minorHAnsi" w:cstheme="minorHAnsi"/>
              </w:rPr>
            </w:pPr>
            <w:r w:rsidRPr="00286C0D">
              <w:rPr>
                <w:rFonts w:asciiTheme="minorHAnsi" w:hAnsiTheme="minorHAnsi" w:cstheme="minorHAnsi"/>
              </w:rPr>
              <w:t>10</w:t>
            </w:r>
          </w:p>
        </w:tc>
        <w:tc>
          <w:tcPr>
            <w:tcW w:w="6097" w:type="dxa"/>
            <w:tcBorders>
              <w:top w:val="single" w:sz="4" w:space="0" w:color="auto"/>
              <w:left w:val="single" w:sz="4" w:space="0" w:color="auto"/>
              <w:bottom w:val="single" w:sz="4" w:space="0" w:color="auto"/>
              <w:right w:val="single" w:sz="4" w:space="0" w:color="auto"/>
            </w:tcBorders>
            <w:hideMark/>
          </w:tcPr>
          <w:p w14:paraId="3EF706F4" w14:textId="47CE1419" w:rsidR="00286C0D" w:rsidRPr="00286C0D" w:rsidRDefault="00286C0D" w:rsidP="00FF69BC">
            <w:pPr>
              <w:rPr>
                <w:rFonts w:asciiTheme="minorHAnsi" w:hAnsiTheme="minorHAnsi" w:cstheme="minorHAnsi"/>
                <w:b/>
                <w:bCs/>
              </w:rPr>
            </w:pPr>
            <w:r w:rsidRPr="00286C0D">
              <w:rPr>
                <w:rFonts w:asciiTheme="minorHAnsi" w:hAnsiTheme="minorHAnsi" w:cstheme="minorHAnsi"/>
                <w:b/>
                <w:bCs/>
              </w:rPr>
              <w:t xml:space="preserve">Break and </w:t>
            </w:r>
            <w:r w:rsidR="003D3E47">
              <w:rPr>
                <w:rFonts w:asciiTheme="minorHAnsi" w:hAnsiTheme="minorHAnsi" w:cstheme="minorHAnsi"/>
                <w:b/>
                <w:bCs/>
              </w:rPr>
              <w:t>Networking Time</w:t>
            </w:r>
          </w:p>
        </w:tc>
        <w:tc>
          <w:tcPr>
            <w:tcW w:w="1219" w:type="dxa"/>
            <w:tcBorders>
              <w:top w:val="single" w:sz="4" w:space="0" w:color="auto"/>
              <w:left w:val="single" w:sz="4" w:space="0" w:color="auto"/>
              <w:bottom w:val="single" w:sz="4" w:space="0" w:color="auto"/>
              <w:right w:val="single" w:sz="4" w:space="0" w:color="auto"/>
            </w:tcBorders>
          </w:tcPr>
          <w:p w14:paraId="25D28B72" w14:textId="77777777" w:rsidR="00286C0D" w:rsidRPr="00286C0D" w:rsidRDefault="00286C0D" w:rsidP="00FF69BC">
            <w:pPr>
              <w:jc w:val="center"/>
              <w:rPr>
                <w:rFonts w:asciiTheme="minorHAnsi" w:hAnsiTheme="minorHAnsi" w:cstheme="minorHAnsi"/>
              </w:rPr>
            </w:pPr>
            <w:r w:rsidRPr="00286C0D">
              <w:rPr>
                <w:rFonts w:asciiTheme="minorHAnsi" w:hAnsiTheme="minorHAnsi" w:cstheme="minorHAnsi"/>
              </w:rPr>
              <w:t>3</w:t>
            </w:r>
          </w:p>
        </w:tc>
      </w:tr>
      <w:tr w:rsidR="00286C0D" w:rsidRPr="00286C0D" w14:paraId="1D9FD604" w14:textId="77777777" w:rsidTr="00FF69BC">
        <w:trPr>
          <w:trHeight w:val="58"/>
        </w:trPr>
        <w:tc>
          <w:tcPr>
            <w:tcW w:w="1098" w:type="dxa"/>
            <w:tcBorders>
              <w:top w:val="single" w:sz="4" w:space="0" w:color="auto"/>
              <w:left w:val="single" w:sz="4" w:space="0" w:color="auto"/>
              <w:bottom w:val="single" w:sz="4" w:space="0" w:color="auto"/>
              <w:right w:val="single" w:sz="4" w:space="0" w:color="auto"/>
            </w:tcBorders>
            <w:hideMark/>
          </w:tcPr>
          <w:p w14:paraId="39AA1B79" w14:textId="77777777" w:rsidR="00286C0D" w:rsidRPr="00286C0D" w:rsidRDefault="00286C0D" w:rsidP="00FF69BC">
            <w:pPr>
              <w:jc w:val="center"/>
              <w:rPr>
                <w:rFonts w:asciiTheme="minorHAnsi" w:hAnsiTheme="minorHAnsi" w:cstheme="minorHAnsi"/>
              </w:rPr>
            </w:pPr>
            <w:r w:rsidRPr="00286C0D">
              <w:rPr>
                <w:rFonts w:asciiTheme="minorHAnsi" w:hAnsiTheme="minorHAnsi" w:cstheme="minorHAnsi"/>
              </w:rPr>
              <w:t>4</w:t>
            </w:r>
          </w:p>
        </w:tc>
        <w:tc>
          <w:tcPr>
            <w:tcW w:w="1080" w:type="dxa"/>
            <w:tcBorders>
              <w:top w:val="single" w:sz="4" w:space="0" w:color="auto"/>
              <w:left w:val="single" w:sz="4" w:space="0" w:color="auto"/>
              <w:bottom w:val="single" w:sz="4" w:space="0" w:color="auto"/>
              <w:right w:val="single" w:sz="4" w:space="0" w:color="auto"/>
            </w:tcBorders>
            <w:hideMark/>
          </w:tcPr>
          <w:p w14:paraId="4DECCAB8" w14:textId="77777777" w:rsidR="00286C0D" w:rsidRPr="00286C0D" w:rsidRDefault="00286C0D" w:rsidP="00FF69BC">
            <w:pPr>
              <w:jc w:val="center"/>
              <w:rPr>
                <w:rFonts w:asciiTheme="minorHAnsi" w:hAnsiTheme="minorHAnsi" w:cstheme="minorHAnsi"/>
              </w:rPr>
            </w:pPr>
            <w:r w:rsidRPr="00286C0D">
              <w:rPr>
                <w:rFonts w:asciiTheme="minorHAnsi" w:hAnsiTheme="minorHAnsi" w:cstheme="minorHAnsi"/>
              </w:rPr>
              <w:t>45</w:t>
            </w:r>
          </w:p>
        </w:tc>
        <w:tc>
          <w:tcPr>
            <w:tcW w:w="6097" w:type="dxa"/>
            <w:tcBorders>
              <w:top w:val="single" w:sz="4" w:space="0" w:color="auto"/>
              <w:left w:val="single" w:sz="4" w:space="0" w:color="auto"/>
              <w:bottom w:val="single" w:sz="4" w:space="0" w:color="auto"/>
              <w:right w:val="single" w:sz="4" w:space="0" w:color="auto"/>
            </w:tcBorders>
            <w:hideMark/>
          </w:tcPr>
          <w:p w14:paraId="1029E5EA" w14:textId="77777777" w:rsidR="00286C0D" w:rsidRPr="00286C0D" w:rsidRDefault="00286C0D" w:rsidP="00FF69BC">
            <w:pPr>
              <w:rPr>
                <w:rFonts w:asciiTheme="minorHAnsi" w:hAnsiTheme="minorHAnsi" w:cstheme="minorHAnsi"/>
                <w:b/>
                <w:bCs/>
              </w:rPr>
            </w:pPr>
            <w:r w:rsidRPr="00286C0D">
              <w:rPr>
                <w:rFonts w:asciiTheme="minorHAnsi" w:hAnsiTheme="minorHAnsi" w:cstheme="minorHAnsi"/>
                <w:b/>
                <w:bCs/>
              </w:rPr>
              <w:t>Breakout Session – Scenarios and Discussion</w:t>
            </w:r>
          </w:p>
          <w:p w14:paraId="3265F928" w14:textId="77777777" w:rsidR="00286C0D" w:rsidRPr="00286C0D" w:rsidRDefault="00286C0D" w:rsidP="00286C0D">
            <w:pPr>
              <w:numPr>
                <w:ilvl w:val="0"/>
                <w:numId w:val="10"/>
              </w:numPr>
              <w:tabs>
                <w:tab w:val="left" w:pos="6570"/>
              </w:tabs>
              <w:spacing w:line="240" w:lineRule="auto"/>
              <w:contextualSpacing/>
              <w:rPr>
                <w:rFonts w:asciiTheme="minorHAnsi" w:hAnsiTheme="minorHAnsi" w:cstheme="minorHAnsi"/>
              </w:rPr>
            </w:pPr>
            <w:r w:rsidRPr="00286C0D">
              <w:rPr>
                <w:rFonts w:asciiTheme="minorHAnsi" w:hAnsiTheme="minorHAnsi" w:cstheme="minorHAnsi"/>
              </w:rPr>
              <w:t>Facilitated discussion of scenarios (1 per small group) and ideas</w:t>
            </w:r>
          </w:p>
          <w:p w14:paraId="0D144163" w14:textId="77777777" w:rsidR="00286C0D" w:rsidRPr="00286C0D" w:rsidRDefault="00286C0D" w:rsidP="00286C0D">
            <w:pPr>
              <w:numPr>
                <w:ilvl w:val="0"/>
                <w:numId w:val="10"/>
              </w:numPr>
              <w:tabs>
                <w:tab w:val="left" w:pos="6570"/>
              </w:tabs>
              <w:spacing w:line="240" w:lineRule="auto"/>
              <w:contextualSpacing/>
              <w:rPr>
                <w:rFonts w:asciiTheme="minorHAnsi" w:hAnsiTheme="minorHAnsi" w:cstheme="minorHAnsi"/>
              </w:rPr>
            </w:pPr>
            <w:r w:rsidRPr="00286C0D">
              <w:rPr>
                <w:rFonts w:asciiTheme="minorHAnsi" w:hAnsiTheme="minorHAnsi" w:cstheme="minorHAnsi"/>
              </w:rPr>
              <w:t>Recorders keep notes of key points</w:t>
            </w:r>
          </w:p>
        </w:tc>
        <w:tc>
          <w:tcPr>
            <w:tcW w:w="1219" w:type="dxa"/>
            <w:tcBorders>
              <w:top w:val="single" w:sz="4" w:space="0" w:color="auto"/>
              <w:left w:val="single" w:sz="4" w:space="0" w:color="auto"/>
              <w:bottom w:val="single" w:sz="4" w:space="0" w:color="auto"/>
              <w:right w:val="single" w:sz="4" w:space="0" w:color="auto"/>
            </w:tcBorders>
            <w:hideMark/>
          </w:tcPr>
          <w:p w14:paraId="5D1D1BE0" w14:textId="77777777" w:rsidR="00286C0D" w:rsidRPr="00286C0D" w:rsidRDefault="00286C0D" w:rsidP="00FF69BC">
            <w:pPr>
              <w:jc w:val="center"/>
              <w:rPr>
                <w:rFonts w:asciiTheme="minorHAnsi" w:hAnsiTheme="minorHAnsi" w:cstheme="minorHAnsi"/>
              </w:rPr>
            </w:pPr>
            <w:r w:rsidRPr="00286C0D">
              <w:rPr>
                <w:rFonts w:asciiTheme="minorHAnsi" w:hAnsiTheme="minorHAnsi" w:cstheme="minorHAnsi"/>
              </w:rPr>
              <w:t>4</w:t>
            </w:r>
          </w:p>
          <w:p w14:paraId="40C340F5" w14:textId="77777777" w:rsidR="00286C0D" w:rsidRPr="00286C0D" w:rsidRDefault="00286C0D" w:rsidP="00FF69BC">
            <w:pPr>
              <w:jc w:val="center"/>
              <w:rPr>
                <w:rFonts w:asciiTheme="minorHAnsi" w:hAnsiTheme="minorHAnsi" w:cstheme="minorHAnsi"/>
              </w:rPr>
            </w:pPr>
            <w:r w:rsidRPr="00286C0D">
              <w:rPr>
                <w:rFonts w:asciiTheme="minorHAnsi" w:hAnsiTheme="minorHAnsi" w:cstheme="minorHAnsi"/>
              </w:rPr>
              <w:t>4.1</w:t>
            </w:r>
          </w:p>
        </w:tc>
      </w:tr>
      <w:tr w:rsidR="00286C0D" w:rsidRPr="00286C0D" w14:paraId="2D3DE7BA" w14:textId="77777777" w:rsidTr="00FF69BC">
        <w:trPr>
          <w:trHeight w:val="70"/>
        </w:trPr>
        <w:tc>
          <w:tcPr>
            <w:tcW w:w="1098" w:type="dxa"/>
            <w:tcBorders>
              <w:top w:val="single" w:sz="4" w:space="0" w:color="auto"/>
              <w:left w:val="single" w:sz="4" w:space="0" w:color="auto"/>
              <w:bottom w:val="single" w:sz="4" w:space="0" w:color="auto"/>
              <w:right w:val="single" w:sz="4" w:space="0" w:color="auto"/>
            </w:tcBorders>
            <w:hideMark/>
          </w:tcPr>
          <w:p w14:paraId="17E21738" w14:textId="77777777" w:rsidR="00286C0D" w:rsidRPr="00286C0D" w:rsidRDefault="00286C0D" w:rsidP="00FF69BC">
            <w:pPr>
              <w:jc w:val="center"/>
              <w:rPr>
                <w:rFonts w:asciiTheme="minorHAnsi" w:hAnsiTheme="minorHAnsi" w:cstheme="minorHAnsi"/>
              </w:rPr>
            </w:pPr>
            <w:r w:rsidRPr="00286C0D">
              <w:rPr>
                <w:rFonts w:asciiTheme="minorHAnsi" w:hAnsiTheme="minorHAnsi" w:cstheme="minorHAnsi"/>
              </w:rPr>
              <w:t>5</w:t>
            </w:r>
          </w:p>
        </w:tc>
        <w:tc>
          <w:tcPr>
            <w:tcW w:w="1080" w:type="dxa"/>
            <w:tcBorders>
              <w:top w:val="single" w:sz="4" w:space="0" w:color="auto"/>
              <w:left w:val="single" w:sz="4" w:space="0" w:color="auto"/>
              <w:bottom w:val="single" w:sz="4" w:space="0" w:color="auto"/>
              <w:right w:val="single" w:sz="4" w:space="0" w:color="auto"/>
            </w:tcBorders>
            <w:hideMark/>
          </w:tcPr>
          <w:p w14:paraId="57A188EC" w14:textId="77777777" w:rsidR="00286C0D" w:rsidRPr="00286C0D" w:rsidRDefault="00286C0D" w:rsidP="00FF69BC">
            <w:pPr>
              <w:jc w:val="center"/>
              <w:rPr>
                <w:rFonts w:asciiTheme="minorHAnsi" w:hAnsiTheme="minorHAnsi" w:cstheme="minorHAnsi"/>
              </w:rPr>
            </w:pPr>
            <w:r w:rsidRPr="00286C0D">
              <w:rPr>
                <w:rFonts w:asciiTheme="minorHAnsi" w:hAnsiTheme="minorHAnsi" w:cstheme="minorHAnsi"/>
              </w:rPr>
              <w:t>35</w:t>
            </w:r>
          </w:p>
        </w:tc>
        <w:tc>
          <w:tcPr>
            <w:tcW w:w="6097" w:type="dxa"/>
            <w:tcBorders>
              <w:top w:val="single" w:sz="4" w:space="0" w:color="auto"/>
              <w:left w:val="single" w:sz="4" w:space="0" w:color="auto"/>
              <w:bottom w:val="single" w:sz="4" w:space="0" w:color="auto"/>
              <w:right w:val="single" w:sz="4" w:space="0" w:color="auto"/>
            </w:tcBorders>
            <w:hideMark/>
          </w:tcPr>
          <w:p w14:paraId="6B0EADCF" w14:textId="77777777" w:rsidR="00286C0D" w:rsidRPr="00286C0D" w:rsidRDefault="00286C0D" w:rsidP="00FF69BC">
            <w:pPr>
              <w:rPr>
                <w:rFonts w:asciiTheme="minorHAnsi" w:hAnsiTheme="minorHAnsi" w:cstheme="minorHAnsi"/>
                <w:b/>
                <w:bCs/>
              </w:rPr>
            </w:pPr>
            <w:r w:rsidRPr="00286C0D">
              <w:rPr>
                <w:rFonts w:asciiTheme="minorHAnsi" w:hAnsiTheme="minorHAnsi" w:cstheme="minorHAnsi"/>
                <w:b/>
                <w:bCs/>
              </w:rPr>
              <w:t>Wrap-Up</w:t>
            </w:r>
          </w:p>
          <w:p w14:paraId="2D2EC381" w14:textId="77777777" w:rsidR="00286C0D" w:rsidRPr="00286C0D" w:rsidRDefault="00286C0D" w:rsidP="00286C0D">
            <w:pPr>
              <w:pStyle w:val="ListParagraph"/>
              <w:numPr>
                <w:ilvl w:val="0"/>
                <w:numId w:val="23"/>
              </w:numPr>
              <w:spacing w:after="160" w:line="259" w:lineRule="auto"/>
              <w:rPr>
                <w:rFonts w:asciiTheme="minorHAnsi" w:hAnsiTheme="minorHAnsi" w:cstheme="minorHAnsi"/>
              </w:rPr>
            </w:pPr>
            <w:r w:rsidRPr="00286C0D">
              <w:rPr>
                <w:rFonts w:asciiTheme="minorHAnsi" w:hAnsiTheme="minorHAnsi" w:cstheme="minorHAnsi"/>
              </w:rPr>
              <w:t>Scenario Discussion Sharing</w:t>
            </w:r>
          </w:p>
          <w:p w14:paraId="760EF584" w14:textId="77777777" w:rsidR="00286C0D" w:rsidRPr="00286C0D" w:rsidRDefault="00286C0D" w:rsidP="00286C0D">
            <w:pPr>
              <w:pStyle w:val="ListParagraph"/>
              <w:numPr>
                <w:ilvl w:val="0"/>
                <w:numId w:val="23"/>
              </w:numPr>
              <w:spacing w:after="160" w:line="259" w:lineRule="auto"/>
              <w:rPr>
                <w:rFonts w:asciiTheme="minorHAnsi" w:hAnsiTheme="minorHAnsi" w:cstheme="minorHAnsi"/>
              </w:rPr>
            </w:pPr>
            <w:r w:rsidRPr="00286C0D">
              <w:rPr>
                <w:rFonts w:asciiTheme="minorHAnsi" w:hAnsiTheme="minorHAnsi" w:cstheme="minorHAnsi"/>
              </w:rPr>
              <w:t>Key takeaways from the Summit – each attendee or club team records what will be taken back to the club.</w:t>
            </w:r>
          </w:p>
          <w:p w14:paraId="36EDB7FF" w14:textId="77777777" w:rsidR="00286C0D" w:rsidRPr="00286C0D" w:rsidRDefault="00286C0D" w:rsidP="00286C0D">
            <w:pPr>
              <w:pStyle w:val="ListParagraph"/>
              <w:numPr>
                <w:ilvl w:val="0"/>
                <w:numId w:val="23"/>
              </w:numPr>
              <w:spacing w:after="160" w:line="259" w:lineRule="auto"/>
              <w:rPr>
                <w:rFonts w:asciiTheme="minorHAnsi" w:hAnsiTheme="minorHAnsi" w:cstheme="minorHAnsi"/>
                <w:b/>
                <w:bCs/>
              </w:rPr>
            </w:pPr>
            <w:r w:rsidRPr="00286C0D">
              <w:rPr>
                <w:rFonts w:asciiTheme="minorHAnsi" w:hAnsiTheme="minorHAnsi" w:cstheme="minorHAnsi"/>
              </w:rPr>
              <w:t>Reminder of Summit Toolkit contents</w:t>
            </w:r>
          </w:p>
          <w:p w14:paraId="58B892F8" w14:textId="77777777" w:rsidR="00286C0D" w:rsidRPr="00286C0D" w:rsidRDefault="00286C0D" w:rsidP="00286C0D">
            <w:pPr>
              <w:pStyle w:val="ListParagraph"/>
              <w:numPr>
                <w:ilvl w:val="0"/>
                <w:numId w:val="23"/>
              </w:numPr>
              <w:spacing w:line="259" w:lineRule="auto"/>
              <w:rPr>
                <w:rFonts w:asciiTheme="minorHAnsi" w:hAnsiTheme="minorHAnsi" w:cstheme="minorHAnsi"/>
                <w:b/>
                <w:bCs/>
              </w:rPr>
            </w:pPr>
            <w:r w:rsidRPr="00286C0D">
              <w:rPr>
                <w:rFonts w:asciiTheme="minorHAnsi" w:hAnsiTheme="minorHAnsi" w:cstheme="minorHAnsi"/>
              </w:rPr>
              <w:t>Evaluation information</w:t>
            </w:r>
          </w:p>
        </w:tc>
        <w:tc>
          <w:tcPr>
            <w:tcW w:w="1219" w:type="dxa"/>
            <w:tcBorders>
              <w:top w:val="single" w:sz="4" w:space="0" w:color="auto"/>
              <w:left w:val="single" w:sz="4" w:space="0" w:color="auto"/>
              <w:bottom w:val="single" w:sz="4" w:space="0" w:color="auto"/>
              <w:right w:val="single" w:sz="4" w:space="0" w:color="auto"/>
            </w:tcBorders>
          </w:tcPr>
          <w:p w14:paraId="3BEB0C0F" w14:textId="77777777" w:rsidR="00286C0D" w:rsidRPr="00286C0D" w:rsidRDefault="00286C0D" w:rsidP="00FF69BC">
            <w:pPr>
              <w:jc w:val="center"/>
              <w:rPr>
                <w:rFonts w:asciiTheme="minorHAnsi" w:hAnsiTheme="minorHAnsi" w:cstheme="minorHAnsi"/>
              </w:rPr>
            </w:pPr>
          </w:p>
          <w:p w14:paraId="433A7EBB" w14:textId="77777777" w:rsidR="00286C0D" w:rsidRPr="00286C0D" w:rsidRDefault="00286C0D" w:rsidP="00FF69BC">
            <w:pPr>
              <w:jc w:val="center"/>
              <w:rPr>
                <w:rFonts w:asciiTheme="minorHAnsi" w:hAnsiTheme="minorHAnsi" w:cstheme="minorHAnsi"/>
              </w:rPr>
            </w:pPr>
            <w:r w:rsidRPr="00286C0D">
              <w:rPr>
                <w:rFonts w:asciiTheme="minorHAnsi" w:hAnsiTheme="minorHAnsi" w:cstheme="minorHAnsi"/>
              </w:rPr>
              <w:t>5</w:t>
            </w:r>
          </w:p>
          <w:p w14:paraId="361C9943" w14:textId="77777777" w:rsidR="00286C0D" w:rsidRPr="00286C0D" w:rsidRDefault="00286C0D" w:rsidP="00FF69BC">
            <w:pPr>
              <w:jc w:val="center"/>
              <w:rPr>
                <w:rFonts w:asciiTheme="minorHAnsi" w:hAnsiTheme="minorHAnsi" w:cstheme="minorHAnsi"/>
              </w:rPr>
            </w:pPr>
            <w:r w:rsidRPr="00286C0D">
              <w:rPr>
                <w:rFonts w:asciiTheme="minorHAnsi" w:hAnsiTheme="minorHAnsi" w:cstheme="minorHAnsi"/>
              </w:rPr>
              <w:t>6a</w:t>
            </w:r>
          </w:p>
          <w:p w14:paraId="02306434" w14:textId="77777777" w:rsidR="00286C0D" w:rsidRPr="00286C0D" w:rsidRDefault="00286C0D" w:rsidP="00FF69BC">
            <w:pPr>
              <w:jc w:val="center"/>
              <w:rPr>
                <w:rFonts w:asciiTheme="minorHAnsi" w:hAnsiTheme="minorHAnsi" w:cstheme="minorHAnsi"/>
              </w:rPr>
            </w:pPr>
          </w:p>
          <w:p w14:paraId="1580CF99" w14:textId="77777777" w:rsidR="00286C0D" w:rsidRPr="00286C0D" w:rsidRDefault="00286C0D" w:rsidP="00FF69BC">
            <w:pPr>
              <w:jc w:val="center"/>
              <w:rPr>
                <w:rFonts w:asciiTheme="minorHAnsi" w:hAnsiTheme="minorHAnsi" w:cstheme="minorHAnsi"/>
              </w:rPr>
            </w:pPr>
            <w:r w:rsidRPr="00286C0D">
              <w:rPr>
                <w:rFonts w:asciiTheme="minorHAnsi" w:hAnsiTheme="minorHAnsi" w:cstheme="minorHAnsi"/>
              </w:rPr>
              <w:t>6</w:t>
            </w:r>
          </w:p>
          <w:p w14:paraId="09A8D69C" w14:textId="77777777" w:rsidR="00286C0D" w:rsidRPr="00286C0D" w:rsidRDefault="00286C0D" w:rsidP="00FF69BC">
            <w:pPr>
              <w:jc w:val="center"/>
              <w:rPr>
                <w:rFonts w:asciiTheme="minorHAnsi" w:hAnsiTheme="minorHAnsi" w:cstheme="minorHAnsi"/>
              </w:rPr>
            </w:pPr>
            <w:r w:rsidRPr="00286C0D">
              <w:rPr>
                <w:rFonts w:asciiTheme="minorHAnsi" w:hAnsiTheme="minorHAnsi" w:cstheme="minorHAnsi"/>
              </w:rPr>
              <w:t>7</w:t>
            </w:r>
          </w:p>
        </w:tc>
      </w:tr>
      <w:tr w:rsidR="00286C0D" w:rsidRPr="00286C0D" w14:paraId="14CAAF3E" w14:textId="77777777" w:rsidTr="00FF69BC">
        <w:tc>
          <w:tcPr>
            <w:tcW w:w="1098" w:type="dxa"/>
            <w:tcBorders>
              <w:top w:val="single" w:sz="4" w:space="0" w:color="auto"/>
              <w:left w:val="single" w:sz="4" w:space="0" w:color="auto"/>
              <w:bottom w:val="single" w:sz="4" w:space="0" w:color="auto"/>
              <w:right w:val="single" w:sz="4" w:space="0" w:color="auto"/>
            </w:tcBorders>
            <w:hideMark/>
          </w:tcPr>
          <w:p w14:paraId="3AEFA83B" w14:textId="77777777" w:rsidR="00286C0D" w:rsidRPr="00286C0D" w:rsidRDefault="00286C0D" w:rsidP="00FF69BC">
            <w:pPr>
              <w:rPr>
                <w:rFonts w:asciiTheme="minorHAnsi" w:hAnsiTheme="minorHAnsi" w:cstheme="minorHAnsi"/>
              </w:rPr>
            </w:pPr>
            <w:r w:rsidRPr="00286C0D">
              <w:rPr>
                <w:rFonts w:asciiTheme="minorHAnsi" w:hAnsiTheme="minorHAnsi" w:cstheme="minorHAnsi"/>
              </w:rPr>
              <w:t xml:space="preserve">Total </w:t>
            </w:r>
          </w:p>
        </w:tc>
        <w:tc>
          <w:tcPr>
            <w:tcW w:w="1080" w:type="dxa"/>
            <w:tcBorders>
              <w:top w:val="single" w:sz="4" w:space="0" w:color="auto"/>
              <w:left w:val="single" w:sz="4" w:space="0" w:color="auto"/>
              <w:bottom w:val="single" w:sz="4" w:space="0" w:color="auto"/>
              <w:right w:val="single" w:sz="4" w:space="0" w:color="auto"/>
            </w:tcBorders>
            <w:hideMark/>
          </w:tcPr>
          <w:p w14:paraId="1715BB39" w14:textId="77777777" w:rsidR="00286C0D" w:rsidRPr="00286C0D" w:rsidRDefault="00286C0D" w:rsidP="00FF69BC">
            <w:pPr>
              <w:jc w:val="center"/>
              <w:rPr>
                <w:rFonts w:asciiTheme="minorHAnsi" w:hAnsiTheme="minorHAnsi" w:cstheme="minorHAnsi"/>
              </w:rPr>
            </w:pPr>
            <w:r w:rsidRPr="00286C0D">
              <w:rPr>
                <w:rFonts w:asciiTheme="minorHAnsi" w:hAnsiTheme="minorHAnsi" w:cstheme="minorHAnsi"/>
              </w:rPr>
              <w:fldChar w:fldCharType="begin"/>
            </w:r>
            <w:r w:rsidRPr="00286C0D">
              <w:rPr>
                <w:rFonts w:asciiTheme="minorHAnsi" w:hAnsiTheme="minorHAnsi" w:cstheme="minorHAnsi"/>
              </w:rPr>
              <w:instrText xml:space="preserve"> =SUM(ABOVE) </w:instrText>
            </w:r>
            <w:r w:rsidRPr="00286C0D">
              <w:rPr>
                <w:rFonts w:asciiTheme="minorHAnsi" w:hAnsiTheme="minorHAnsi" w:cstheme="minorHAnsi"/>
              </w:rPr>
              <w:fldChar w:fldCharType="separate"/>
            </w:r>
            <w:r w:rsidRPr="00286C0D">
              <w:rPr>
                <w:rFonts w:asciiTheme="minorHAnsi" w:hAnsiTheme="minorHAnsi" w:cstheme="minorHAnsi"/>
                <w:noProof/>
              </w:rPr>
              <w:t>150</w:t>
            </w:r>
            <w:r w:rsidRPr="00286C0D">
              <w:rPr>
                <w:rFonts w:asciiTheme="minorHAnsi" w:hAnsiTheme="minorHAnsi" w:cstheme="minorHAnsi"/>
              </w:rPr>
              <w:fldChar w:fldCharType="end"/>
            </w:r>
          </w:p>
        </w:tc>
        <w:tc>
          <w:tcPr>
            <w:tcW w:w="6097" w:type="dxa"/>
            <w:tcBorders>
              <w:top w:val="single" w:sz="4" w:space="0" w:color="auto"/>
              <w:left w:val="single" w:sz="4" w:space="0" w:color="auto"/>
              <w:bottom w:val="single" w:sz="4" w:space="0" w:color="auto"/>
              <w:right w:val="single" w:sz="4" w:space="0" w:color="auto"/>
            </w:tcBorders>
          </w:tcPr>
          <w:p w14:paraId="37BC40BD" w14:textId="77777777" w:rsidR="00286C0D" w:rsidRPr="00286C0D" w:rsidRDefault="00286C0D" w:rsidP="00FF69BC">
            <w:pPr>
              <w:rPr>
                <w:rFonts w:asciiTheme="minorHAnsi" w:hAnsiTheme="minorHAnsi" w:cstheme="minorHAnsi"/>
              </w:rPr>
            </w:pPr>
          </w:p>
        </w:tc>
        <w:tc>
          <w:tcPr>
            <w:tcW w:w="1219" w:type="dxa"/>
            <w:tcBorders>
              <w:top w:val="single" w:sz="4" w:space="0" w:color="auto"/>
              <w:left w:val="single" w:sz="4" w:space="0" w:color="auto"/>
              <w:bottom w:val="single" w:sz="4" w:space="0" w:color="auto"/>
              <w:right w:val="single" w:sz="4" w:space="0" w:color="auto"/>
            </w:tcBorders>
          </w:tcPr>
          <w:p w14:paraId="4C0C73FE" w14:textId="77777777" w:rsidR="00286C0D" w:rsidRPr="00286C0D" w:rsidRDefault="00286C0D" w:rsidP="00FF69BC">
            <w:pPr>
              <w:rPr>
                <w:rFonts w:asciiTheme="minorHAnsi" w:hAnsiTheme="minorHAnsi" w:cstheme="minorHAnsi"/>
              </w:rPr>
            </w:pPr>
          </w:p>
        </w:tc>
      </w:tr>
      <w:bookmarkEnd w:id="3"/>
    </w:tbl>
    <w:p w14:paraId="736FD7A7" w14:textId="77777777" w:rsidR="004D10A3" w:rsidRPr="00286C0D" w:rsidRDefault="004D10A3" w:rsidP="00A00909">
      <w:pPr>
        <w:tabs>
          <w:tab w:val="left" w:pos="9900"/>
        </w:tabs>
        <w:jc w:val="both"/>
        <w:rPr>
          <w:rFonts w:asciiTheme="minorHAnsi" w:hAnsiTheme="minorHAnsi" w:cstheme="minorHAnsi"/>
          <w:sz w:val="24"/>
          <w:szCs w:val="24"/>
        </w:rPr>
      </w:pPr>
    </w:p>
    <w:p w14:paraId="6E6D27B4" w14:textId="2045787B" w:rsidR="00176804" w:rsidRDefault="00176804">
      <w:pPr>
        <w:spacing w:after="160" w:line="259" w:lineRule="auto"/>
        <w:ind w:left="0" w:firstLine="0"/>
        <w:rPr>
          <w:rFonts w:asciiTheme="minorHAnsi" w:hAnsiTheme="minorHAnsi" w:cstheme="minorHAnsi"/>
          <w:b/>
          <w:bCs/>
          <w:sz w:val="26"/>
          <w:szCs w:val="26"/>
        </w:rPr>
      </w:pPr>
      <w:r>
        <w:rPr>
          <w:rFonts w:asciiTheme="minorHAnsi" w:hAnsiTheme="minorHAnsi" w:cstheme="minorHAnsi"/>
          <w:b/>
          <w:bCs/>
          <w:sz w:val="26"/>
          <w:szCs w:val="26"/>
        </w:rPr>
        <w:br w:type="page"/>
      </w:r>
    </w:p>
    <w:bookmarkEnd w:id="0"/>
    <w:p w14:paraId="73B5583F" w14:textId="0BF8A0A8" w:rsidR="00415280" w:rsidRPr="00286C0D" w:rsidRDefault="00415280" w:rsidP="00415280">
      <w:pPr>
        <w:jc w:val="center"/>
        <w:rPr>
          <w:b/>
          <w:bCs/>
          <w:sz w:val="28"/>
          <w:szCs w:val="28"/>
        </w:rPr>
      </w:pPr>
      <w:r w:rsidRPr="00286C0D">
        <w:rPr>
          <w:b/>
          <w:bCs/>
          <w:sz w:val="28"/>
          <w:szCs w:val="28"/>
        </w:rPr>
        <w:lastRenderedPageBreak/>
        <w:t>Summit Docs 202</w:t>
      </w:r>
      <w:r w:rsidR="00286C0D" w:rsidRPr="00286C0D">
        <w:rPr>
          <w:b/>
          <w:bCs/>
          <w:sz w:val="28"/>
          <w:szCs w:val="28"/>
        </w:rPr>
        <w:t>6</w:t>
      </w:r>
      <w:r w:rsidRPr="00286C0D">
        <w:rPr>
          <w:b/>
          <w:bCs/>
          <w:sz w:val="28"/>
          <w:szCs w:val="28"/>
        </w:rPr>
        <w:t>-2</w:t>
      </w:r>
      <w:r w:rsidR="00286C0D" w:rsidRPr="00286C0D">
        <w:rPr>
          <w:b/>
          <w:bCs/>
          <w:sz w:val="28"/>
          <w:szCs w:val="28"/>
        </w:rPr>
        <w:t>7</w:t>
      </w:r>
    </w:p>
    <w:p w14:paraId="2564A463" w14:textId="77777777" w:rsidR="00341654" w:rsidRDefault="00341654" w:rsidP="00415280">
      <w:pPr>
        <w:jc w:val="center"/>
        <w:rPr>
          <w:b/>
          <w:bCs/>
          <w:sz w:val="26"/>
          <w:szCs w:val="26"/>
        </w:rPr>
      </w:pPr>
    </w:p>
    <w:p w14:paraId="4640C96C" w14:textId="77777777" w:rsidR="00286C0D" w:rsidRDefault="00286C0D" w:rsidP="00286C0D"/>
    <w:tbl>
      <w:tblPr>
        <w:tblStyle w:val="TableGrid0"/>
        <w:tblW w:w="9535" w:type="dxa"/>
        <w:tblLook w:val="04A0" w:firstRow="1" w:lastRow="0" w:firstColumn="1" w:lastColumn="0" w:noHBand="0" w:noVBand="1"/>
      </w:tblPr>
      <w:tblGrid>
        <w:gridCol w:w="805"/>
        <w:gridCol w:w="8730"/>
      </w:tblGrid>
      <w:tr w:rsidR="00286C0D" w14:paraId="72896149" w14:textId="77777777" w:rsidTr="00286C0D">
        <w:tc>
          <w:tcPr>
            <w:tcW w:w="805" w:type="dxa"/>
          </w:tcPr>
          <w:p w14:paraId="3E7C16B1" w14:textId="77777777" w:rsidR="00286C0D" w:rsidRPr="00286C0D" w:rsidRDefault="00286C0D" w:rsidP="00FF69BC">
            <w:pPr>
              <w:jc w:val="center"/>
              <w:rPr>
                <w:rFonts w:asciiTheme="minorHAnsi" w:hAnsiTheme="minorHAnsi" w:cstheme="minorHAnsi"/>
                <w:b/>
                <w:bCs/>
              </w:rPr>
            </w:pPr>
            <w:r w:rsidRPr="00286C0D">
              <w:rPr>
                <w:rFonts w:asciiTheme="minorHAnsi" w:hAnsiTheme="minorHAnsi" w:cstheme="minorHAnsi"/>
                <w:b/>
                <w:bCs/>
              </w:rPr>
              <w:t>Doc</w:t>
            </w:r>
          </w:p>
        </w:tc>
        <w:tc>
          <w:tcPr>
            <w:tcW w:w="8730" w:type="dxa"/>
          </w:tcPr>
          <w:p w14:paraId="397F51B4" w14:textId="77777777" w:rsidR="00286C0D" w:rsidRPr="00286C0D" w:rsidRDefault="00286C0D" w:rsidP="00FF69BC">
            <w:pPr>
              <w:jc w:val="center"/>
              <w:rPr>
                <w:rFonts w:asciiTheme="minorHAnsi" w:eastAsia="Times New Roman" w:hAnsiTheme="minorHAnsi" w:cstheme="minorHAnsi"/>
                <w:b/>
                <w:bCs/>
              </w:rPr>
            </w:pPr>
            <w:r w:rsidRPr="00286C0D">
              <w:rPr>
                <w:rFonts w:asciiTheme="minorHAnsi" w:eastAsia="Times New Roman" w:hAnsiTheme="minorHAnsi" w:cstheme="minorHAnsi"/>
                <w:b/>
                <w:bCs/>
              </w:rPr>
              <w:t>Topic</w:t>
            </w:r>
          </w:p>
        </w:tc>
      </w:tr>
      <w:tr w:rsidR="00286C0D" w14:paraId="6B8CB3E6" w14:textId="77777777" w:rsidTr="00286C0D">
        <w:tc>
          <w:tcPr>
            <w:tcW w:w="805" w:type="dxa"/>
          </w:tcPr>
          <w:p w14:paraId="1B6630A6" w14:textId="77777777" w:rsidR="00286C0D" w:rsidRPr="00286C0D" w:rsidRDefault="00286C0D" w:rsidP="00FF69BC">
            <w:pPr>
              <w:rPr>
                <w:rFonts w:asciiTheme="minorHAnsi" w:hAnsiTheme="minorHAnsi" w:cstheme="minorHAnsi"/>
              </w:rPr>
            </w:pPr>
          </w:p>
        </w:tc>
        <w:tc>
          <w:tcPr>
            <w:tcW w:w="8730" w:type="dxa"/>
          </w:tcPr>
          <w:p w14:paraId="3A64FEFC" w14:textId="77777777" w:rsidR="00286C0D" w:rsidRPr="00286C0D" w:rsidRDefault="00286C0D" w:rsidP="00FF69BC">
            <w:pPr>
              <w:jc w:val="center"/>
              <w:rPr>
                <w:rFonts w:asciiTheme="minorHAnsi" w:eastAsia="Times New Roman" w:hAnsiTheme="minorHAnsi" w:cstheme="minorHAnsi"/>
                <w:b/>
                <w:bCs/>
              </w:rPr>
            </w:pPr>
            <w:r w:rsidRPr="00286C0D">
              <w:rPr>
                <w:rFonts w:asciiTheme="minorHAnsi" w:eastAsia="Times New Roman" w:hAnsiTheme="minorHAnsi" w:cstheme="minorHAnsi"/>
                <w:b/>
                <w:bCs/>
              </w:rPr>
              <w:t>Pre-Summit</w:t>
            </w:r>
          </w:p>
        </w:tc>
      </w:tr>
      <w:tr w:rsidR="00286C0D" w14:paraId="047ADCE5" w14:textId="77777777" w:rsidTr="00286C0D">
        <w:tc>
          <w:tcPr>
            <w:tcW w:w="805" w:type="dxa"/>
          </w:tcPr>
          <w:p w14:paraId="0FDE8188" w14:textId="77777777" w:rsidR="00286C0D" w:rsidRPr="00676547" w:rsidRDefault="00286C0D" w:rsidP="00FF69BC">
            <w:pPr>
              <w:rPr>
                <w:rFonts w:asciiTheme="minorHAnsi" w:hAnsiTheme="minorHAnsi" w:cstheme="minorHAnsi"/>
              </w:rPr>
            </w:pPr>
            <w:r w:rsidRPr="00676547">
              <w:rPr>
                <w:rFonts w:asciiTheme="minorHAnsi" w:hAnsiTheme="minorHAnsi" w:cstheme="minorHAnsi"/>
              </w:rPr>
              <w:t>A</w:t>
            </w:r>
          </w:p>
        </w:tc>
        <w:tc>
          <w:tcPr>
            <w:tcW w:w="8730" w:type="dxa"/>
          </w:tcPr>
          <w:p w14:paraId="661C055D" w14:textId="77777777" w:rsidR="00286C0D" w:rsidRPr="00676547" w:rsidRDefault="00286C0D" w:rsidP="00FF69BC">
            <w:pPr>
              <w:rPr>
                <w:rFonts w:asciiTheme="minorHAnsi" w:eastAsia="Times New Roman" w:hAnsiTheme="minorHAnsi" w:cstheme="minorHAnsi"/>
                <w:b/>
                <w:bCs/>
              </w:rPr>
            </w:pPr>
            <w:r w:rsidRPr="00676547">
              <w:rPr>
                <w:rFonts w:asciiTheme="minorHAnsi" w:eastAsia="Times New Roman" w:hAnsiTheme="minorHAnsi" w:cstheme="minorHAnsi"/>
              </w:rPr>
              <w:t>Summit Outline and FAQS</w:t>
            </w:r>
          </w:p>
        </w:tc>
      </w:tr>
      <w:tr w:rsidR="00286C0D" w14:paraId="1C954F59" w14:textId="77777777" w:rsidTr="00286C0D">
        <w:tc>
          <w:tcPr>
            <w:tcW w:w="805" w:type="dxa"/>
          </w:tcPr>
          <w:p w14:paraId="7878F9BB" w14:textId="77777777" w:rsidR="00286C0D" w:rsidRPr="00676547" w:rsidRDefault="00286C0D" w:rsidP="00FF69BC">
            <w:pPr>
              <w:rPr>
                <w:rFonts w:asciiTheme="minorHAnsi" w:hAnsiTheme="minorHAnsi" w:cstheme="minorHAnsi"/>
              </w:rPr>
            </w:pPr>
            <w:r w:rsidRPr="00676547">
              <w:rPr>
                <w:rFonts w:asciiTheme="minorHAnsi" w:hAnsiTheme="minorHAnsi" w:cstheme="minorHAnsi"/>
              </w:rPr>
              <w:t>B</w:t>
            </w:r>
          </w:p>
        </w:tc>
        <w:tc>
          <w:tcPr>
            <w:tcW w:w="8730" w:type="dxa"/>
          </w:tcPr>
          <w:p w14:paraId="54117225" w14:textId="77777777" w:rsidR="00286C0D" w:rsidRPr="00676547" w:rsidRDefault="00286C0D" w:rsidP="00FF69BC">
            <w:pPr>
              <w:rPr>
                <w:rFonts w:asciiTheme="minorHAnsi" w:hAnsiTheme="minorHAnsi" w:cstheme="minorHAnsi"/>
              </w:rPr>
            </w:pPr>
            <w:r w:rsidRPr="00676547">
              <w:rPr>
                <w:rFonts w:asciiTheme="minorHAnsi" w:hAnsiTheme="minorHAnsi" w:cstheme="minorHAnsi"/>
              </w:rPr>
              <w:t>Organizer Guide</w:t>
            </w:r>
          </w:p>
        </w:tc>
      </w:tr>
      <w:tr w:rsidR="00286C0D" w14:paraId="096FAF1D" w14:textId="77777777" w:rsidTr="00286C0D">
        <w:tc>
          <w:tcPr>
            <w:tcW w:w="805" w:type="dxa"/>
          </w:tcPr>
          <w:p w14:paraId="2711CCD8" w14:textId="77777777" w:rsidR="00286C0D" w:rsidRPr="00676547" w:rsidRDefault="00286C0D" w:rsidP="00FF69BC">
            <w:pPr>
              <w:rPr>
                <w:rFonts w:asciiTheme="minorHAnsi" w:hAnsiTheme="minorHAnsi" w:cstheme="minorHAnsi"/>
              </w:rPr>
            </w:pPr>
            <w:r w:rsidRPr="00676547">
              <w:rPr>
                <w:rFonts w:asciiTheme="minorHAnsi" w:hAnsiTheme="minorHAnsi" w:cstheme="minorHAnsi"/>
              </w:rPr>
              <w:t>C</w:t>
            </w:r>
          </w:p>
        </w:tc>
        <w:tc>
          <w:tcPr>
            <w:tcW w:w="8730" w:type="dxa"/>
          </w:tcPr>
          <w:p w14:paraId="70EC4731" w14:textId="77777777" w:rsidR="00286C0D" w:rsidRPr="00676547" w:rsidRDefault="00286C0D" w:rsidP="00FF69BC">
            <w:pPr>
              <w:rPr>
                <w:rFonts w:asciiTheme="minorHAnsi" w:hAnsiTheme="minorHAnsi" w:cstheme="minorHAnsi"/>
              </w:rPr>
            </w:pPr>
            <w:r w:rsidRPr="00676547">
              <w:rPr>
                <w:rFonts w:asciiTheme="minorHAnsi" w:eastAsia="Times New Roman" w:hAnsiTheme="minorHAnsi" w:cstheme="minorHAnsi"/>
              </w:rPr>
              <w:t>Facilitation Guide</w:t>
            </w:r>
          </w:p>
        </w:tc>
      </w:tr>
      <w:tr w:rsidR="00286C0D" w14:paraId="5BE3F04C" w14:textId="77777777" w:rsidTr="00286C0D">
        <w:tc>
          <w:tcPr>
            <w:tcW w:w="805" w:type="dxa"/>
          </w:tcPr>
          <w:p w14:paraId="1C9DA588" w14:textId="77777777" w:rsidR="00286C0D" w:rsidRPr="00676547" w:rsidRDefault="00286C0D" w:rsidP="00FF69BC">
            <w:pPr>
              <w:rPr>
                <w:rFonts w:asciiTheme="minorHAnsi" w:hAnsiTheme="minorHAnsi" w:cstheme="minorHAnsi"/>
              </w:rPr>
            </w:pPr>
            <w:r w:rsidRPr="00676547">
              <w:rPr>
                <w:rFonts w:asciiTheme="minorHAnsi" w:hAnsiTheme="minorHAnsi" w:cstheme="minorHAnsi"/>
              </w:rPr>
              <w:t>D</w:t>
            </w:r>
          </w:p>
        </w:tc>
        <w:tc>
          <w:tcPr>
            <w:tcW w:w="8730" w:type="dxa"/>
          </w:tcPr>
          <w:p w14:paraId="66E41C82" w14:textId="02065F2C" w:rsidR="00286C0D" w:rsidRPr="0005299E" w:rsidRDefault="0005299E" w:rsidP="00FF69BC">
            <w:pPr>
              <w:rPr>
                <w:rFonts w:asciiTheme="minorHAnsi" w:hAnsiTheme="minorHAnsi" w:cstheme="minorHAnsi"/>
                <w:i/>
                <w:iCs/>
              </w:rPr>
            </w:pPr>
            <w:r w:rsidRPr="0005299E">
              <w:rPr>
                <w:rFonts w:asciiTheme="minorHAnsi" w:hAnsiTheme="minorHAnsi" w:cstheme="minorHAnsi"/>
                <w:i/>
                <w:iCs/>
              </w:rPr>
              <w:t>No Document – reserved for future use.</w:t>
            </w:r>
          </w:p>
        </w:tc>
      </w:tr>
      <w:tr w:rsidR="00286C0D" w14:paraId="55C3E9F6" w14:textId="77777777" w:rsidTr="00286C0D">
        <w:tc>
          <w:tcPr>
            <w:tcW w:w="805" w:type="dxa"/>
          </w:tcPr>
          <w:p w14:paraId="52868640" w14:textId="77777777" w:rsidR="00286C0D" w:rsidRPr="00676547" w:rsidRDefault="00286C0D" w:rsidP="00FF69BC">
            <w:pPr>
              <w:rPr>
                <w:rFonts w:asciiTheme="minorHAnsi" w:hAnsiTheme="minorHAnsi" w:cstheme="minorHAnsi"/>
              </w:rPr>
            </w:pPr>
            <w:r w:rsidRPr="00676547">
              <w:rPr>
                <w:rFonts w:asciiTheme="minorHAnsi" w:hAnsiTheme="minorHAnsi" w:cstheme="minorHAnsi"/>
              </w:rPr>
              <w:t>E</w:t>
            </w:r>
          </w:p>
        </w:tc>
        <w:tc>
          <w:tcPr>
            <w:tcW w:w="8730" w:type="dxa"/>
          </w:tcPr>
          <w:p w14:paraId="0DD91BA5" w14:textId="77777777" w:rsidR="00286C0D" w:rsidRPr="00676547" w:rsidRDefault="00286C0D" w:rsidP="00FF69BC">
            <w:pPr>
              <w:rPr>
                <w:rFonts w:asciiTheme="minorHAnsi" w:eastAsia="Times New Roman" w:hAnsiTheme="minorHAnsi" w:cstheme="minorHAnsi"/>
              </w:rPr>
            </w:pPr>
            <w:r w:rsidRPr="00676547">
              <w:rPr>
                <w:rFonts w:asciiTheme="minorHAnsi" w:hAnsiTheme="minorHAnsi" w:cstheme="minorHAnsi"/>
              </w:rPr>
              <w:t>Promotional Information for District Use</w:t>
            </w:r>
          </w:p>
        </w:tc>
      </w:tr>
      <w:tr w:rsidR="00286C0D" w14:paraId="4C823A63" w14:textId="77777777" w:rsidTr="00286C0D">
        <w:tc>
          <w:tcPr>
            <w:tcW w:w="805" w:type="dxa"/>
          </w:tcPr>
          <w:p w14:paraId="57F365B9" w14:textId="77777777" w:rsidR="00286C0D" w:rsidRPr="00676547" w:rsidRDefault="00286C0D" w:rsidP="00FF69BC">
            <w:pPr>
              <w:rPr>
                <w:rFonts w:asciiTheme="minorHAnsi" w:hAnsiTheme="minorHAnsi" w:cstheme="minorHAnsi"/>
              </w:rPr>
            </w:pPr>
            <w:r w:rsidRPr="00676547">
              <w:rPr>
                <w:rFonts w:asciiTheme="minorHAnsi" w:hAnsiTheme="minorHAnsi" w:cstheme="minorHAnsi"/>
              </w:rPr>
              <w:t>F</w:t>
            </w:r>
          </w:p>
        </w:tc>
        <w:tc>
          <w:tcPr>
            <w:tcW w:w="8730" w:type="dxa"/>
          </w:tcPr>
          <w:p w14:paraId="2F923E81" w14:textId="77777777" w:rsidR="00286C0D" w:rsidRPr="00676547" w:rsidRDefault="00286C0D" w:rsidP="00FF69BC">
            <w:pPr>
              <w:rPr>
                <w:rFonts w:asciiTheme="minorHAnsi" w:hAnsiTheme="minorHAnsi" w:cstheme="minorHAnsi"/>
              </w:rPr>
            </w:pPr>
            <w:r w:rsidRPr="00676547">
              <w:rPr>
                <w:rFonts w:asciiTheme="minorHAnsi" w:hAnsiTheme="minorHAnsi" w:cstheme="minorHAnsi"/>
              </w:rPr>
              <w:t>Supplies, Equipment, and Tips for In-Person Meetings</w:t>
            </w:r>
          </w:p>
        </w:tc>
      </w:tr>
      <w:tr w:rsidR="00286C0D" w14:paraId="7EA1E1FC" w14:textId="77777777" w:rsidTr="00286C0D">
        <w:tc>
          <w:tcPr>
            <w:tcW w:w="805" w:type="dxa"/>
          </w:tcPr>
          <w:p w14:paraId="3B06C0D5" w14:textId="77777777" w:rsidR="00286C0D" w:rsidRPr="00676547" w:rsidRDefault="00286C0D" w:rsidP="00FF69BC">
            <w:pPr>
              <w:rPr>
                <w:rFonts w:asciiTheme="minorHAnsi" w:hAnsiTheme="minorHAnsi" w:cstheme="minorHAnsi"/>
              </w:rPr>
            </w:pPr>
            <w:r w:rsidRPr="00676547">
              <w:rPr>
                <w:rFonts w:asciiTheme="minorHAnsi" w:hAnsiTheme="minorHAnsi" w:cstheme="minorHAnsi"/>
              </w:rPr>
              <w:t>G</w:t>
            </w:r>
          </w:p>
        </w:tc>
        <w:tc>
          <w:tcPr>
            <w:tcW w:w="8730" w:type="dxa"/>
          </w:tcPr>
          <w:p w14:paraId="0D206F31" w14:textId="77777777" w:rsidR="00286C0D" w:rsidRPr="00676547" w:rsidRDefault="00286C0D" w:rsidP="00FF69BC">
            <w:pPr>
              <w:rPr>
                <w:rFonts w:asciiTheme="minorHAnsi" w:hAnsiTheme="minorHAnsi" w:cstheme="minorHAnsi"/>
              </w:rPr>
            </w:pPr>
            <w:r w:rsidRPr="00676547">
              <w:rPr>
                <w:rFonts w:asciiTheme="minorHAnsi" w:hAnsiTheme="minorHAnsi" w:cstheme="minorHAnsi"/>
              </w:rPr>
              <w:t>Supplies, Equipment, and Tips for Virtual / Hybrid Meetings</w:t>
            </w:r>
          </w:p>
        </w:tc>
      </w:tr>
      <w:tr w:rsidR="00286C0D" w14:paraId="390DB116" w14:textId="77777777" w:rsidTr="00286C0D">
        <w:tc>
          <w:tcPr>
            <w:tcW w:w="805" w:type="dxa"/>
          </w:tcPr>
          <w:p w14:paraId="23677A15" w14:textId="77777777" w:rsidR="00286C0D" w:rsidRPr="00676547" w:rsidRDefault="00286C0D" w:rsidP="00FF69BC">
            <w:pPr>
              <w:rPr>
                <w:rFonts w:asciiTheme="minorHAnsi" w:hAnsiTheme="minorHAnsi" w:cstheme="minorHAnsi"/>
              </w:rPr>
            </w:pPr>
            <w:r w:rsidRPr="00676547">
              <w:rPr>
                <w:rFonts w:asciiTheme="minorHAnsi" w:hAnsiTheme="minorHAnsi" w:cstheme="minorHAnsi"/>
              </w:rPr>
              <w:t>H</w:t>
            </w:r>
          </w:p>
        </w:tc>
        <w:tc>
          <w:tcPr>
            <w:tcW w:w="8730" w:type="dxa"/>
          </w:tcPr>
          <w:p w14:paraId="53C34315" w14:textId="77777777" w:rsidR="00286C0D" w:rsidRPr="00676547" w:rsidRDefault="00286C0D" w:rsidP="00FF69BC">
            <w:pPr>
              <w:rPr>
                <w:rFonts w:asciiTheme="minorHAnsi" w:hAnsiTheme="minorHAnsi" w:cstheme="minorHAnsi"/>
              </w:rPr>
            </w:pPr>
            <w:r w:rsidRPr="00676547">
              <w:rPr>
                <w:rFonts w:asciiTheme="minorHAnsi" w:hAnsiTheme="minorHAnsi" w:cstheme="minorHAnsi"/>
              </w:rPr>
              <w:t>PowerPoint</w:t>
            </w:r>
          </w:p>
        </w:tc>
      </w:tr>
      <w:tr w:rsidR="00286C0D" w14:paraId="2FDF5F4F" w14:textId="77777777" w:rsidTr="00286C0D">
        <w:tc>
          <w:tcPr>
            <w:tcW w:w="805" w:type="dxa"/>
          </w:tcPr>
          <w:p w14:paraId="5D4F6C03" w14:textId="77777777" w:rsidR="00286C0D" w:rsidRPr="00676547" w:rsidRDefault="00286C0D" w:rsidP="00FF69BC">
            <w:pPr>
              <w:rPr>
                <w:rFonts w:asciiTheme="minorHAnsi" w:hAnsiTheme="minorHAnsi" w:cstheme="minorHAnsi"/>
              </w:rPr>
            </w:pPr>
            <w:r w:rsidRPr="00676547">
              <w:rPr>
                <w:rFonts w:asciiTheme="minorHAnsi" w:hAnsiTheme="minorHAnsi" w:cstheme="minorHAnsi"/>
              </w:rPr>
              <w:t>I</w:t>
            </w:r>
          </w:p>
        </w:tc>
        <w:tc>
          <w:tcPr>
            <w:tcW w:w="8730" w:type="dxa"/>
          </w:tcPr>
          <w:p w14:paraId="4AEF92D2" w14:textId="77777777" w:rsidR="00286C0D" w:rsidRPr="00676547" w:rsidRDefault="00286C0D" w:rsidP="00FF69BC">
            <w:pPr>
              <w:rPr>
                <w:rFonts w:asciiTheme="minorHAnsi" w:hAnsiTheme="minorHAnsi" w:cstheme="minorHAnsi"/>
              </w:rPr>
            </w:pPr>
            <w:r w:rsidRPr="00676547">
              <w:rPr>
                <w:rFonts w:asciiTheme="minorHAnsi" w:hAnsiTheme="minorHAnsi" w:cstheme="minorHAnsi"/>
              </w:rPr>
              <w:t>PowerPoint Notes</w:t>
            </w:r>
          </w:p>
        </w:tc>
      </w:tr>
      <w:tr w:rsidR="00286C0D" w14:paraId="5ED1DC06" w14:textId="77777777" w:rsidTr="00286C0D">
        <w:tc>
          <w:tcPr>
            <w:tcW w:w="805" w:type="dxa"/>
          </w:tcPr>
          <w:p w14:paraId="27583304" w14:textId="26D5B6B4" w:rsidR="00286C0D" w:rsidRPr="00676547" w:rsidRDefault="00286C0D" w:rsidP="00FF69BC">
            <w:pPr>
              <w:rPr>
                <w:rFonts w:asciiTheme="minorHAnsi" w:hAnsiTheme="minorHAnsi" w:cstheme="minorHAnsi"/>
              </w:rPr>
            </w:pPr>
          </w:p>
        </w:tc>
        <w:tc>
          <w:tcPr>
            <w:tcW w:w="8730" w:type="dxa"/>
          </w:tcPr>
          <w:p w14:paraId="7DA9E7B5" w14:textId="70B33A6F" w:rsidR="00286C0D" w:rsidRPr="00676547" w:rsidRDefault="00286C0D" w:rsidP="00FF69BC">
            <w:pPr>
              <w:rPr>
                <w:rFonts w:asciiTheme="minorHAnsi" w:eastAsia="Times New Roman" w:hAnsiTheme="minorHAnsi" w:cstheme="minorHAnsi"/>
              </w:rPr>
            </w:pPr>
          </w:p>
        </w:tc>
      </w:tr>
      <w:tr w:rsidR="00286C0D" w14:paraId="2E344235" w14:textId="77777777" w:rsidTr="00286C0D">
        <w:tc>
          <w:tcPr>
            <w:tcW w:w="805" w:type="dxa"/>
          </w:tcPr>
          <w:p w14:paraId="33F2C499" w14:textId="77777777" w:rsidR="00286C0D" w:rsidRPr="00676547" w:rsidRDefault="00286C0D" w:rsidP="00FF69BC">
            <w:pPr>
              <w:rPr>
                <w:rFonts w:asciiTheme="minorHAnsi" w:hAnsiTheme="minorHAnsi" w:cstheme="minorHAnsi"/>
              </w:rPr>
            </w:pPr>
          </w:p>
        </w:tc>
        <w:tc>
          <w:tcPr>
            <w:tcW w:w="8730" w:type="dxa"/>
          </w:tcPr>
          <w:p w14:paraId="036CE313" w14:textId="77777777" w:rsidR="00286C0D" w:rsidRPr="00676547" w:rsidRDefault="00286C0D" w:rsidP="00FF69BC">
            <w:pPr>
              <w:jc w:val="center"/>
              <w:rPr>
                <w:rFonts w:asciiTheme="minorHAnsi" w:eastAsia="Times New Roman" w:hAnsiTheme="minorHAnsi" w:cstheme="minorHAnsi"/>
                <w:b/>
                <w:bCs/>
              </w:rPr>
            </w:pPr>
          </w:p>
        </w:tc>
      </w:tr>
      <w:tr w:rsidR="00286C0D" w14:paraId="39F46007" w14:textId="77777777" w:rsidTr="00286C0D">
        <w:tc>
          <w:tcPr>
            <w:tcW w:w="805" w:type="dxa"/>
          </w:tcPr>
          <w:p w14:paraId="25DCB2D1" w14:textId="77777777" w:rsidR="00286C0D" w:rsidRPr="00676547" w:rsidRDefault="00286C0D" w:rsidP="00FF69BC">
            <w:pPr>
              <w:rPr>
                <w:rFonts w:asciiTheme="minorHAnsi" w:hAnsiTheme="minorHAnsi" w:cstheme="minorHAnsi"/>
              </w:rPr>
            </w:pPr>
          </w:p>
        </w:tc>
        <w:tc>
          <w:tcPr>
            <w:tcW w:w="8730" w:type="dxa"/>
          </w:tcPr>
          <w:p w14:paraId="1EC4B1F4" w14:textId="77777777" w:rsidR="00286C0D" w:rsidRPr="00676547" w:rsidRDefault="00286C0D" w:rsidP="00FF69BC">
            <w:pPr>
              <w:jc w:val="center"/>
              <w:rPr>
                <w:rFonts w:asciiTheme="minorHAnsi" w:eastAsia="Times New Roman" w:hAnsiTheme="minorHAnsi" w:cstheme="minorHAnsi"/>
                <w:b/>
                <w:bCs/>
              </w:rPr>
            </w:pPr>
            <w:r w:rsidRPr="00676547">
              <w:rPr>
                <w:rFonts w:asciiTheme="minorHAnsi" w:eastAsia="Times New Roman" w:hAnsiTheme="minorHAnsi" w:cstheme="minorHAnsi"/>
                <w:b/>
                <w:bCs/>
              </w:rPr>
              <w:t>At the Summit</w:t>
            </w:r>
          </w:p>
        </w:tc>
      </w:tr>
      <w:tr w:rsidR="00286C0D" w14:paraId="0C226E81" w14:textId="77777777" w:rsidTr="00286C0D">
        <w:tc>
          <w:tcPr>
            <w:tcW w:w="805" w:type="dxa"/>
          </w:tcPr>
          <w:p w14:paraId="6F14C794" w14:textId="77777777" w:rsidR="00286C0D" w:rsidRPr="00676547" w:rsidRDefault="00286C0D" w:rsidP="00FF69BC">
            <w:pPr>
              <w:rPr>
                <w:rFonts w:asciiTheme="minorHAnsi" w:hAnsiTheme="minorHAnsi" w:cstheme="minorHAnsi"/>
              </w:rPr>
            </w:pPr>
            <w:r w:rsidRPr="00676547">
              <w:rPr>
                <w:rFonts w:asciiTheme="minorHAnsi" w:hAnsiTheme="minorHAnsi" w:cstheme="minorHAnsi"/>
              </w:rPr>
              <w:t>1</w:t>
            </w:r>
          </w:p>
        </w:tc>
        <w:tc>
          <w:tcPr>
            <w:tcW w:w="8730" w:type="dxa"/>
          </w:tcPr>
          <w:p w14:paraId="0B396D35" w14:textId="77777777" w:rsidR="00286C0D" w:rsidRPr="00676547" w:rsidRDefault="00286C0D" w:rsidP="00FF69BC">
            <w:pPr>
              <w:rPr>
                <w:rFonts w:asciiTheme="minorHAnsi" w:eastAsia="Times New Roman" w:hAnsiTheme="minorHAnsi" w:cstheme="minorHAnsi"/>
              </w:rPr>
            </w:pPr>
            <w:r w:rsidRPr="00676547">
              <w:rPr>
                <w:rFonts w:asciiTheme="minorHAnsi" w:eastAsia="Times New Roman" w:hAnsiTheme="minorHAnsi" w:cstheme="minorHAnsi"/>
              </w:rPr>
              <w:t>Welcome and Overview</w:t>
            </w:r>
          </w:p>
        </w:tc>
      </w:tr>
      <w:tr w:rsidR="00286C0D" w14:paraId="04A40608" w14:textId="77777777" w:rsidTr="00286C0D">
        <w:tc>
          <w:tcPr>
            <w:tcW w:w="805" w:type="dxa"/>
          </w:tcPr>
          <w:p w14:paraId="1FF5FC65" w14:textId="77777777" w:rsidR="00286C0D" w:rsidRPr="00676547" w:rsidRDefault="00286C0D" w:rsidP="00FF69BC">
            <w:pPr>
              <w:rPr>
                <w:rFonts w:asciiTheme="minorHAnsi" w:hAnsiTheme="minorHAnsi" w:cstheme="minorHAnsi"/>
              </w:rPr>
            </w:pPr>
            <w:r w:rsidRPr="00676547">
              <w:rPr>
                <w:rFonts w:asciiTheme="minorHAnsi" w:hAnsiTheme="minorHAnsi" w:cstheme="minorHAnsi"/>
              </w:rPr>
              <w:t>2</w:t>
            </w:r>
          </w:p>
        </w:tc>
        <w:tc>
          <w:tcPr>
            <w:tcW w:w="8730" w:type="dxa"/>
          </w:tcPr>
          <w:p w14:paraId="3AE064A4" w14:textId="77777777" w:rsidR="00286C0D" w:rsidRPr="00676547" w:rsidRDefault="00286C0D" w:rsidP="00FF69BC">
            <w:pPr>
              <w:rPr>
                <w:rFonts w:asciiTheme="minorHAnsi" w:eastAsia="Times New Roman" w:hAnsiTheme="minorHAnsi" w:cstheme="minorHAnsi"/>
              </w:rPr>
            </w:pPr>
            <w:r w:rsidRPr="00676547">
              <w:rPr>
                <w:rFonts w:asciiTheme="minorHAnsi" w:eastAsia="Times New Roman" w:hAnsiTheme="minorHAnsi" w:cstheme="minorHAnsi"/>
              </w:rPr>
              <w:t>Bringing the Rotary Action Plan and Membership Growth to Life in Your Club</w:t>
            </w:r>
          </w:p>
        </w:tc>
      </w:tr>
      <w:tr w:rsidR="00286C0D" w14:paraId="5D83538A" w14:textId="77777777" w:rsidTr="00286C0D">
        <w:trPr>
          <w:trHeight w:val="359"/>
        </w:trPr>
        <w:tc>
          <w:tcPr>
            <w:tcW w:w="805" w:type="dxa"/>
          </w:tcPr>
          <w:p w14:paraId="23881522" w14:textId="77777777" w:rsidR="00286C0D" w:rsidRPr="00676547" w:rsidRDefault="00286C0D" w:rsidP="00FF69BC">
            <w:pPr>
              <w:rPr>
                <w:rFonts w:asciiTheme="minorHAnsi" w:hAnsiTheme="minorHAnsi" w:cstheme="minorHAnsi"/>
              </w:rPr>
            </w:pPr>
            <w:r w:rsidRPr="00676547">
              <w:rPr>
                <w:rFonts w:asciiTheme="minorHAnsi" w:hAnsiTheme="minorHAnsi" w:cstheme="minorHAnsi"/>
              </w:rPr>
              <w:t>3</w:t>
            </w:r>
          </w:p>
        </w:tc>
        <w:tc>
          <w:tcPr>
            <w:tcW w:w="8730" w:type="dxa"/>
          </w:tcPr>
          <w:p w14:paraId="369F83FB" w14:textId="1C15D610" w:rsidR="00286C0D" w:rsidRPr="00676547" w:rsidRDefault="00286C0D" w:rsidP="00FF69BC">
            <w:pPr>
              <w:rPr>
                <w:rFonts w:asciiTheme="minorHAnsi" w:eastAsia="Times New Roman" w:hAnsiTheme="minorHAnsi" w:cstheme="minorHAnsi"/>
              </w:rPr>
            </w:pPr>
            <w:r w:rsidRPr="00676547">
              <w:rPr>
                <w:rFonts w:asciiTheme="minorHAnsi" w:eastAsia="Times New Roman" w:hAnsiTheme="minorHAnsi" w:cstheme="minorHAnsi"/>
              </w:rPr>
              <w:t>Break</w:t>
            </w:r>
            <w:r w:rsidR="003D3E47">
              <w:rPr>
                <w:rFonts w:asciiTheme="minorHAnsi" w:eastAsia="Times New Roman" w:hAnsiTheme="minorHAnsi" w:cstheme="minorHAnsi"/>
              </w:rPr>
              <w:t xml:space="preserve"> and Networking Time</w:t>
            </w:r>
          </w:p>
        </w:tc>
      </w:tr>
      <w:tr w:rsidR="00286C0D" w14:paraId="1400D8AE" w14:textId="77777777" w:rsidTr="00286C0D">
        <w:tc>
          <w:tcPr>
            <w:tcW w:w="805" w:type="dxa"/>
          </w:tcPr>
          <w:p w14:paraId="1228CA66" w14:textId="77777777" w:rsidR="00286C0D" w:rsidRPr="00676547" w:rsidRDefault="00286C0D" w:rsidP="00FF69BC">
            <w:pPr>
              <w:rPr>
                <w:rFonts w:asciiTheme="minorHAnsi" w:hAnsiTheme="minorHAnsi" w:cstheme="minorHAnsi"/>
              </w:rPr>
            </w:pPr>
            <w:r w:rsidRPr="00676547">
              <w:rPr>
                <w:rFonts w:asciiTheme="minorHAnsi" w:hAnsiTheme="minorHAnsi" w:cstheme="minorHAnsi"/>
              </w:rPr>
              <w:t>4</w:t>
            </w:r>
          </w:p>
        </w:tc>
        <w:tc>
          <w:tcPr>
            <w:tcW w:w="8730" w:type="dxa"/>
          </w:tcPr>
          <w:p w14:paraId="41E968CC" w14:textId="77777777" w:rsidR="00286C0D" w:rsidRPr="00676547" w:rsidRDefault="00286C0D" w:rsidP="00FF69BC">
            <w:pPr>
              <w:rPr>
                <w:rFonts w:asciiTheme="minorHAnsi" w:eastAsia="Times New Roman" w:hAnsiTheme="minorHAnsi" w:cstheme="minorHAnsi"/>
              </w:rPr>
            </w:pPr>
            <w:r w:rsidRPr="00676547">
              <w:rPr>
                <w:rFonts w:asciiTheme="minorHAnsi" w:eastAsia="Times New Roman" w:hAnsiTheme="minorHAnsi" w:cstheme="minorHAnsi"/>
              </w:rPr>
              <w:t>Scenarios and Questions – Participants</w:t>
            </w:r>
          </w:p>
        </w:tc>
      </w:tr>
      <w:tr w:rsidR="00286C0D" w14:paraId="132E98B1" w14:textId="77777777" w:rsidTr="00286C0D">
        <w:tc>
          <w:tcPr>
            <w:tcW w:w="805" w:type="dxa"/>
          </w:tcPr>
          <w:p w14:paraId="7F854008" w14:textId="77777777" w:rsidR="00286C0D" w:rsidRPr="00676547" w:rsidRDefault="00286C0D" w:rsidP="00FF69BC">
            <w:pPr>
              <w:rPr>
                <w:rFonts w:asciiTheme="minorHAnsi" w:hAnsiTheme="minorHAnsi" w:cstheme="minorHAnsi"/>
              </w:rPr>
            </w:pPr>
            <w:r w:rsidRPr="00676547">
              <w:rPr>
                <w:rFonts w:asciiTheme="minorHAnsi" w:hAnsiTheme="minorHAnsi" w:cstheme="minorHAnsi"/>
              </w:rPr>
              <w:t>4.1</w:t>
            </w:r>
          </w:p>
        </w:tc>
        <w:tc>
          <w:tcPr>
            <w:tcW w:w="8730" w:type="dxa"/>
          </w:tcPr>
          <w:p w14:paraId="35F67548" w14:textId="77777777" w:rsidR="00286C0D" w:rsidRPr="00676547" w:rsidRDefault="00286C0D" w:rsidP="00FF69BC">
            <w:pPr>
              <w:rPr>
                <w:rFonts w:asciiTheme="minorHAnsi" w:eastAsia="Times New Roman" w:hAnsiTheme="minorHAnsi" w:cstheme="minorHAnsi"/>
              </w:rPr>
            </w:pPr>
            <w:r w:rsidRPr="00676547">
              <w:rPr>
                <w:rFonts w:asciiTheme="minorHAnsi" w:eastAsia="Times New Roman" w:hAnsiTheme="minorHAnsi" w:cstheme="minorHAnsi"/>
              </w:rPr>
              <w:t>Scenario Discussion Instructions for Facilitators</w:t>
            </w:r>
          </w:p>
        </w:tc>
      </w:tr>
      <w:tr w:rsidR="00286C0D" w14:paraId="3D50CA76" w14:textId="77777777" w:rsidTr="00286C0D">
        <w:tc>
          <w:tcPr>
            <w:tcW w:w="805" w:type="dxa"/>
          </w:tcPr>
          <w:p w14:paraId="7DA47106" w14:textId="77777777" w:rsidR="00286C0D" w:rsidRPr="00676547" w:rsidRDefault="00286C0D" w:rsidP="00FF69BC">
            <w:pPr>
              <w:rPr>
                <w:rFonts w:asciiTheme="minorHAnsi" w:hAnsiTheme="minorHAnsi" w:cstheme="minorHAnsi"/>
              </w:rPr>
            </w:pPr>
            <w:r w:rsidRPr="00676547">
              <w:rPr>
                <w:rFonts w:asciiTheme="minorHAnsi" w:hAnsiTheme="minorHAnsi" w:cstheme="minorHAnsi"/>
              </w:rPr>
              <w:t>5</w:t>
            </w:r>
          </w:p>
        </w:tc>
        <w:tc>
          <w:tcPr>
            <w:tcW w:w="8730" w:type="dxa"/>
          </w:tcPr>
          <w:p w14:paraId="2890F243" w14:textId="77777777" w:rsidR="00286C0D" w:rsidRPr="00676547" w:rsidRDefault="00286C0D" w:rsidP="00FF69BC">
            <w:pPr>
              <w:rPr>
                <w:rFonts w:asciiTheme="minorHAnsi" w:eastAsia="Times New Roman" w:hAnsiTheme="minorHAnsi" w:cstheme="minorHAnsi"/>
              </w:rPr>
            </w:pPr>
            <w:r w:rsidRPr="00676547">
              <w:rPr>
                <w:rFonts w:asciiTheme="minorHAnsi" w:eastAsia="Times New Roman" w:hAnsiTheme="minorHAnsi" w:cstheme="minorHAnsi"/>
              </w:rPr>
              <w:t>Wrap-up</w:t>
            </w:r>
          </w:p>
        </w:tc>
      </w:tr>
      <w:tr w:rsidR="00676547" w14:paraId="6CCE9FDA" w14:textId="77777777" w:rsidTr="00286C0D">
        <w:tc>
          <w:tcPr>
            <w:tcW w:w="805" w:type="dxa"/>
          </w:tcPr>
          <w:p w14:paraId="5F73D979" w14:textId="77777777" w:rsidR="00676547" w:rsidRPr="00676547" w:rsidRDefault="00676547" w:rsidP="00676547">
            <w:pPr>
              <w:rPr>
                <w:rFonts w:asciiTheme="minorHAnsi" w:hAnsiTheme="minorHAnsi" w:cstheme="minorHAnsi"/>
              </w:rPr>
            </w:pPr>
            <w:r w:rsidRPr="00676547">
              <w:rPr>
                <w:rFonts w:asciiTheme="minorHAnsi" w:hAnsiTheme="minorHAnsi" w:cstheme="minorHAnsi"/>
              </w:rPr>
              <w:t>6</w:t>
            </w:r>
          </w:p>
        </w:tc>
        <w:tc>
          <w:tcPr>
            <w:tcW w:w="8730" w:type="dxa"/>
          </w:tcPr>
          <w:p w14:paraId="3B422E09" w14:textId="3889705E" w:rsidR="00676547" w:rsidRPr="00676547" w:rsidRDefault="00676547" w:rsidP="00676547">
            <w:pPr>
              <w:rPr>
                <w:rFonts w:asciiTheme="minorHAnsi" w:eastAsia="Times New Roman" w:hAnsiTheme="minorHAnsi" w:cstheme="minorHAnsi"/>
                <w:color w:val="EE0000"/>
              </w:rPr>
            </w:pPr>
            <w:r w:rsidRPr="00676547">
              <w:rPr>
                <w:rFonts w:asciiTheme="minorHAnsi" w:eastAsia="Times New Roman" w:hAnsiTheme="minorHAnsi" w:cstheme="minorHAnsi"/>
              </w:rPr>
              <w:t xml:space="preserve">Toolkit  </w:t>
            </w:r>
            <w:r w:rsidR="001C4B43">
              <w:rPr>
                <w:rFonts w:asciiTheme="minorHAnsi" w:eastAsia="Times New Roman" w:hAnsiTheme="minorHAnsi" w:cstheme="minorHAnsi"/>
              </w:rPr>
              <w:t xml:space="preserve">-- </w:t>
            </w:r>
            <w:r w:rsidR="001C4B43" w:rsidRPr="001C4B43">
              <w:rPr>
                <w:rFonts w:asciiTheme="minorHAnsi" w:eastAsia="Times New Roman" w:hAnsiTheme="minorHAnsi" w:cstheme="minorHAnsi"/>
                <w:b/>
                <w:bCs/>
                <w:color w:val="4472C4" w:themeColor="accent1"/>
              </w:rPr>
              <w:t>See important note below in blue font.</w:t>
            </w:r>
          </w:p>
          <w:p w14:paraId="74ECED3A" w14:textId="77777777" w:rsidR="00676547" w:rsidRPr="00676547" w:rsidRDefault="00676547" w:rsidP="00676547">
            <w:pPr>
              <w:pStyle w:val="ListParagraph"/>
              <w:numPr>
                <w:ilvl w:val="0"/>
                <w:numId w:val="29"/>
              </w:numPr>
              <w:rPr>
                <w:rFonts w:asciiTheme="minorHAnsi" w:hAnsiTheme="minorHAnsi" w:cstheme="minorHAnsi"/>
              </w:rPr>
            </w:pPr>
            <w:r w:rsidRPr="00676547">
              <w:rPr>
                <w:rFonts w:asciiTheme="minorHAnsi" w:hAnsiTheme="minorHAnsi" w:cstheme="minorHAnsi"/>
              </w:rPr>
              <w:t>My Summit Takeaways</w:t>
            </w:r>
          </w:p>
          <w:p w14:paraId="4055C1BB" w14:textId="77777777" w:rsidR="00676547" w:rsidRPr="00676547" w:rsidRDefault="00676547" w:rsidP="00676547">
            <w:pPr>
              <w:pStyle w:val="ListParagraph"/>
              <w:numPr>
                <w:ilvl w:val="0"/>
                <w:numId w:val="29"/>
              </w:numPr>
              <w:rPr>
                <w:rFonts w:asciiTheme="minorHAnsi" w:hAnsiTheme="minorHAnsi" w:cstheme="minorHAnsi"/>
              </w:rPr>
            </w:pPr>
            <w:r w:rsidRPr="00676547">
              <w:rPr>
                <w:rFonts w:asciiTheme="minorHAnsi" w:hAnsiTheme="minorHAnsi" w:cstheme="minorHAnsi"/>
              </w:rPr>
              <w:t>Rotary’s Action Plan</w:t>
            </w:r>
          </w:p>
          <w:p w14:paraId="34F5FFEC" w14:textId="77777777" w:rsidR="00676547" w:rsidRPr="00676547" w:rsidRDefault="00676547" w:rsidP="00676547">
            <w:pPr>
              <w:pStyle w:val="ListParagraph"/>
              <w:numPr>
                <w:ilvl w:val="0"/>
                <w:numId w:val="29"/>
              </w:numPr>
              <w:rPr>
                <w:rFonts w:asciiTheme="minorHAnsi" w:hAnsiTheme="minorHAnsi" w:cstheme="minorHAnsi"/>
              </w:rPr>
            </w:pPr>
            <w:r w:rsidRPr="00676547">
              <w:rPr>
                <w:rFonts w:asciiTheme="minorHAnsi" w:hAnsiTheme="minorHAnsi" w:cstheme="minorHAnsi"/>
              </w:rPr>
              <w:t>Club Types</w:t>
            </w:r>
          </w:p>
          <w:p w14:paraId="5C67C42B" w14:textId="77777777" w:rsidR="00676547" w:rsidRPr="00676547" w:rsidRDefault="00676547" w:rsidP="00676547">
            <w:pPr>
              <w:pStyle w:val="ListParagraph"/>
              <w:numPr>
                <w:ilvl w:val="0"/>
                <w:numId w:val="29"/>
              </w:numPr>
              <w:rPr>
                <w:rFonts w:asciiTheme="minorHAnsi" w:hAnsiTheme="minorHAnsi" w:cstheme="minorHAnsi"/>
                <w:i/>
                <w:iCs/>
              </w:rPr>
            </w:pPr>
            <w:r w:rsidRPr="00676547">
              <w:rPr>
                <w:rFonts w:asciiTheme="minorHAnsi" w:hAnsiTheme="minorHAnsi" w:cstheme="minorHAnsi"/>
              </w:rPr>
              <w:t xml:space="preserve">Printed copy of PowerPoint: </w:t>
            </w:r>
            <w:r w:rsidRPr="00676547">
              <w:rPr>
                <w:rFonts w:asciiTheme="minorHAnsi" w:eastAsia="Times New Roman" w:hAnsiTheme="minorHAnsi" w:cstheme="minorHAnsi"/>
                <w:i/>
                <w:iCs/>
              </w:rPr>
              <w:t>Bringing the Rotary Action Plan and Membership Growth to Life in Your Club</w:t>
            </w:r>
          </w:p>
          <w:p w14:paraId="13DD91BF" w14:textId="68771A77" w:rsidR="00676547" w:rsidRPr="00676547" w:rsidRDefault="00676547" w:rsidP="00676547">
            <w:pPr>
              <w:pStyle w:val="ListParagraph"/>
              <w:numPr>
                <w:ilvl w:val="0"/>
                <w:numId w:val="29"/>
              </w:numPr>
              <w:rPr>
                <w:rFonts w:asciiTheme="minorHAnsi" w:hAnsiTheme="minorHAnsi" w:cstheme="minorHAnsi"/>
              </w:rPr>
            </w:pPr>
            <w:r w:rsidRPr="00676547">
              <w:rPr>
                <w:rFonts w:asciiTheme="minorHAnsi" w:hAnsiTheme="minorHAnsi" w:cstheme="minorHAnsi"/>
              </w:rPr>
              <w:t xml:space="preserve">The One Rotary Approach – Action </w:t>
            </w:r>
            <w:r w:rsidR="00F14A8E">
              <w:rPr>
                <w:rFonts w:asciiTheme="minorHAnsi" w:hAnsiTheme="minorHAnsi" w:cstheme="minorHAnsi"/>
              </w:rPr>
              <w:t xml:space="preserve">Plan </w:t>
            </w:r>
            <w:r w:rsidRPr="00676547">
              <w:rPr>
                <w:rFonts w:asciiTheme="minorHAnsi" w:hAnsiTheme="minorHAnsi" w:cstheme="minorHAnsi"/>
              </w:rPr>
              <w:t>Synergy Graphic</w:t>
            </w:r>
          </w:p>
          <w:p w14:paraId="77FEABD7" w14:textId="77777777" w:rsidR="00676547" w:rsidRPr="00676547" w:rsidRDefault="00676547" w:rsidP="00676547">
            <w:pPr>
              <w:pStyle w:val="ListParagraph"/>
              <w:numPr>
                <w:ilvl w:val="0"/>
                <w:numId w:val="29"/>
              </w:numPr>
              <w:rPr>
                <w:rFonts w:asciiTheme="minorHAnsi" w:eastAsia="Times New Roman" w:hAnsiTheme="minorHAnsi" w:cstheme="minorHAnsi"/>
              </w:rPr>
            </w:pPr>
            <w:r w:rsidRPr="00676547">
              <w:rPr>
                <w:rFonts w:asciiTheme="minorHAnsi" w:hAnsiTheme="minorHAnsi" w:cstheme="minorHAnsi"/>
              </w:rPr>
              <w:t>Hyperlinks to videos and Learning Center Course</w:t>
            </w:r>
          </w:p>
          <w:p w14:paraId="00135A62" w14:textId="07B88DB9" w:rsidR="00676547" w:rsidRPr="00676547" w:rsidRDefault="00676547" w:rsidP="00676547">
            <w:pPr>
              <w:pStyle w:val="ListParagraph"/>
              <w:numPr>
                <w:ilvl w:val="0"/>
                <w:numId w:val="30"/>
              </w:numPr>
              <w:rPr>
                <w:rFonts w:asciiTheme="minorHAnsi" w:eastAsia="Times New Roman" w:hAnsiTheme="minorHAnsi" w:cstheme="minorHAnsi"/>
              </w:rPr>
            </w:pPr>
            <w:r w:rsidRPr="00676547">
              <w:rPr>
                <w:rFonts w:asciiTheme="minorHAnsi" w:eastAsia="Times New Roman" w:hAnsiTheme="minorHAnsi" w:cstheme="minorHAnsi"/>
                <w:i/>
                <w:iCs/>
              </w:rPr>
              <w:t>Summit video</w:t>
            </w:r>
          </w:p>
          <w:p w14:paraId="017F1E13" w14:textId="77777777" w:rsidR="00676547" w:rsidRPr="00676547" w:rsidRDefault="00676547" w:rsidP="00676547">
            <w:pPr>
              <w:pStyle w:val="ListParagraph"/>
              <w:numPr>
                <w:ilvl w:val="0"/>
                <w:numId w:val="30"/>
              </w:numPr>
              <w:rPr>
                <w:rFonts w:asciiTheme="minorHAnsi" w:eastAsia="Times New Roman" w:hAnsiTheme="minorHAnsi" w:cstheme="minorHAnsi"/>
              </w:rPr>
            </w:pPr>
            <w:r w:rsidRPr="00676547">
              <w:rPr>
                <w:rFonts w:asciiTheme="minorHAnsi" w:hAnsiTheme="minorHAnsi" w:cstheme="minorHAnsi"/>
                <w:i/>
                <w:iCs/>
              </w:rPr>
              <w:t>Create Lasting Change</w:t>
            </w:r>
            <w:r w:rsidRPr="00676547">
              <w:rPr>
                <w:rFonts w:asciiTheme="minorHAnsi" w:hAnsiTheme="minorHAnsi" w:cstheme="minorHAnsi"/>
              </w:rPr>
              <w:t xml:space="preserve"> video</w:t>
            </w:r>
          </w:p>
          <w:p w14:paraId="0FB36841" w14:textId="77777777" w:rsidR="00676547" w:rsidRPr="00676547" w:rsidRDefault="00676547" w:rsidP="00676547">
            <w:pPr>
              <w:pStyle w:val="ListParagraph"/>
              <w:numPr>
                <w:ilvl w:val="0"/>
                <w:numId w:val="30"/>
              </w:numPr>
              <w:rPr>
                <w:rFonts w:asciiTheme="minorHAnsi" w:eastAsia="Times New Roman" w:hAnsiTheme="minorHAnsi" w:cstheme="minorHAnsi"/>
              </w:rPr>
            </w:pPr>
            <w:r w:rsidRPr="00676547">
              <w:rPr>
                <w:rFonts w:asciiTheme="minorHAnsi" w:eastAsia="Times New Roman" w:hAnsiTheme="minorHAnsi" w:cstheme="minorHAnsi"/>
                <w:i/>
                <w:iCs/>
              </w:rPr>
              <w:t>Rotary Learning Center course – Rotary’s Action Plan</w:t>
            </w:r>
          </w:p>
          <w:p w14:paraId="6B31E242" w14:textId="7044851C" w:rsidR="00676547" w:rsidRPr="00676547" w:rsidRDefault="00676547" w:rsidP="00676547">
            <w:pPr>
              <w:pStyle w:val="ListParagraph"/>
              <w:numPr>
                <w:ilvl w:val="0"/>
                <w:numId w:val="30"/>
              </w:numPr>
              <w:rPr>
                <w:rFonts w:asciiTheme="minorHAnsi" w:eastAsia="Times New Roman" w:hAnsiTheme="minorHAnsi" w:cstheme="minorHAnsi"/>
              </w:rPr>
            </w:pPr>
            <w:r w:rsidRPr="00676547">
              <w:rPr>
                <w:rFonts w:asciiTheme="minorHAnsi" w:hAnsiTheme="minorHAnsi" w:cstheme="minorHAnsi"/>
                <w:i/>
                <w:iCs/>
              </w:rPr>
              <w:t>Telling the Story Throughout Every Stage of a Project</w:t>
            </w:r>
          </w:p>
        </w:tc>
      </w:tr>
      <w:tr w:rsidR="00676547" w14:paraId="04401159" w14:textId="77777777" w:rsidTr="00286C0D">
        <w:tc>
          <w:tcPr>
            <w:tcW w:w="805" w:type="dxa"/>
          </w:tcPr>
          <w:p w14:paraId="4DD7597F" w14:textId="77777777" w:rsidR="00676547" w:rsidRPr="00676547" w:rsidRDefault="00676547" w:rsidP="00676547">
            <w:pPr>
              <w:rPr>
                <w:rFonts w:asciiTheme="minorHAnsi" w:hAnsiTheme="minorHAnsi" w:cstheme="minorHAnsi"/>
              </w:rPr>
            </w:pPr>
            <w:r w:rsidRPr="00676547">
              <w:rPr>
                <w:rFonts w:asciiTheme="minorHAnsi" w:hAnsiTheme="minorHAnsi" w:cstheme="minorHAnsi"/>
              </w:rPr>
              <w:t>7</w:t>
            </w:r>
          </w:p>
        </w:tc>
        <w:tc>
          <w:tcPr>
            <w:tcW w:w="8730" w:type="dxa"/>
          </w:tcPr>
          <w:p w14:paraId="59912BE3" w14:textId="77777777" w:rsidR="00676547" w:rsidRPr="00676547" w:rsidRDefault="00676547" w:rsidP="00676547">
            <w:pPr>
              <w:rPr>
                <w:rFonts w:asciiTheme="minorHAnsi" w:hAnsiTheme="minorHAnsi" w:cstheme="minorHAnsi"/>
              </w:rPr>
            </w:pPr>
            <w:r w:rsidRPr="00676547">
              <w:rPr>
                <w:rFonts w:asciiTheme="minorHAnsi" w:hAnsiTheme="minorHAnsi" w:cstheme="minorHAnsi"/>
              </w:rPr>
              <w:t>Instructions for your Summit Evaluation</w:t>
            </w:r>
          </w:p>
        </w:tc>
      </w:tr>
    </w:tbl>
    <w:p w14:paraId="387135DA" w14:textId="5C921511" w:rsidR="0066098A" w:rsidRDefault="0066098A" w:rsidP="00415280">
      <w:pPr>
        <w:jc w:val="center"/>
        <w:rPr>
          <w:b/>
          <w:bCs/>
          <w:sz w:val="26"/>
          <w:szCs w:val="26"/>
        </w:rPr>
      </w:pPr>
    </w:p>
    <w:p w14:paraId="6B3F2090" w14:textId="3C84F1B8" w:rsidR="0066098A" w:rsidRPr="001530C8" w:rsidRDefault="00CC4574">
      <w:pPr>
        <w:spacing w:after="160" w:line="259" w:lineRule="auto"/>
        <w:ind w:left="0" w:firstLine="0"/>
        <w:rPr>
          <w:b/>
          <w:bCs/>
          <w:sz w:val="24"/>
          <w:szCs w:val="24"/>
        </w:rPr>
      </w:pPr>
      <w:r w:rsidRPr="001530C8">
        <w:rPr>
          <w:b/>
          <w:bCs/>
          <w:color w:val="4472C4" w:themeColor="accent1"/>
          <w:sz w:val="24"/>
          <w:szCs w:val="24"/>
        </w:rPr>
        <w:t xml:space="preserve">To </w:t>
      </w:r>
      <w:r w:rsidR="00194860" w:rsidRPr="001530C8">
        <w:rPr>
          <w:b/>
          <w:bCs/>
          <w:color w:val="4472C4" w:themeColor="accent1"/>
          <w:sz w:val="24"/>
          <w:szCs w:val="24"/>
        </w:rPr>
        <w:t>deliver</w:t>
      </w:r>
      <w:r w:rsidRPr="001530C8">
        <w:rPr>
          <w:b/>
          <w:bCs/>
          <w:color w:val="4472C4" w:themeColor="accent1"/>
          <w:sz w:val="24"/>
          <w:szCs w:val="24"/>
        </w:rPr>
        <w:t xml:space="preserve"> </w:t>
      </w:r>
      <w:r w:rsidR="001C4B43" w:rsidRPr="001530C8">
        <w:rPr>
          <w:b/>
          <w:bCs/>
          <w:color w:val="4472C4" w:themeColor="accent1"/>
          <w:sz w:val="24"/>
          <w:szCs w:val="24"/>
        </w:rPr>
        <w:t xml:space="preserve">the </w:t>
      </w:r>
      <w:r w:rsidRPr="001530C8">
        <w:rPr>
          <w:b/>
          <w:bCs/>
          <w:color w:val="4472C4" w:themeColor="accent1"/>
          <w:sz w:val="24"/>
          <w:szCs w:val="24"/>
        </w:rPr>
        <w:t>Toolkit (</w:t>
      </w:r>
      <w:r w:rsidR="006079F8" w:rsidRPr="001530C8">
        <w:rPr>
          <w:b/>
          <w:bCs/>
          <w:color w:val="4472C4" w:themeColor="accent1"/>
          <w:sz w:val="24"/>
          <w:szCs w:val="24"/>
        </w:rPr>
        <w:t xml:space="preserve">contents </w:t>
      </w:r>
      <w:r w:rsidR="00E85E7E">
        <w:rPr>
          <w:b/>
          <w:bCs/>
          <w:color w:val="4472C4" w:themeColor="accent1"/>
          <w:sz w:val="24"/>
          <w:szCs w:val="24"/>
        </w:rPr>
        <w:t xml:space="preserve">listed </w:t>
      </w:r>
      <w:r w:rsidR="006079F8" w:rsidRPr="001530C8">
        <w:rPr>
          <w:b/>
          <w:bCs/>
          <w:color w:val="4472C4" w:themeColor="accent1"/>
          <w:sz w:val="24"/>
          <w:szCs w:val="24"/>
        </w:rPr>
        <w:t>in Document 6 above</w:t>
      </w:r>
      <w:r w:rsidR="0065513C" w:rsidRPr="001530C8">
        <w:rPr>
          <w:b/>
          <w:bCs/>
          <w:color w:val="4472C4" w:themeColor="accent1"/>
          <w:sz w:val="24"/>
          <w:szCs w:val="24"/>
        </w:rPr>
        <w:t>)</w:t>
      </w:r>
      <w:r w:rsidR="00194860">
        <w:rPr>
          <w:b/>
          <w:bCs/>
          <w:color w:val="4472C4" w:themeColor="accent1"/>
          <w:sz w:val="24"/>
          <w:szCs w:val="24"/>
        </w:rPr>
        <w:t>,</w:t>
      </w:r>
      <w:r w:rsidR="006079F8" w:rsidRPr="001530C8">
        <w:rPr>
          <w:b/>
          <w:bCs/>
          <w:color w:val="4472C4" w:themeColor="accent1"/>
          <w:sz w:val="24"/>
          <w:szCs w:val="24"/>
        </w:rPr>
        <w:t xml:space="preserve"> provide this </w:t>
      </w:r>
      <w:r w:rsidR="006D5F9A">
        <w:rPr>
          <w:b/>
          <w:bCs/>
          <w:color w:val="4472C4" w:themeColor="accent1"/>
          <w:sz w:val="24"/>
          <w:szCs w:val="24"/>
        </w:rPr>
        <w:t xml:space="preserve">link </w:t>
      </w:r>
      <w:r w:rsidR="000C727D" w:rsidRPr="001530C8">
        <w:rPr>
          <w:b/>
          <w:bCs/>
          <w:color w:val="4472C4" w:themeColor="accent1"/>
          <w:sz w:val="24"/>
          <w:szCs w:val="24"/>
        </w:rPr>
        <w:t xml:space="preserve">to attendees: </w:t>
      </w:r>
      <w:hyperlink r:id="rId8" w:history="1">
        <w:r w:rsidR="000C727D" w:rsidRPr="001530C8">
          <w:rPr>
            <w:rStyle w:val="Hyperlink"/>
            <w:rFonts w:eastAsia="Aptos"/>
            <w:color w:val="4472C4" w:themeColor="accent1"/>
            <w:sz w:val="24"/>
            <w:szCs w:val="24"/>
          </w:rPr>
          <w:t>https://tinyurl.com/RCAPSummit</w:t>
        </w:r>
      </w:hyperlink>
      <w:r w:rsidR="000C727D" w:rsidRPr="001530C8">
        <w:rPr>
          <w:color w:val="4472C4" w:themeColor="accent1"/>
          <w:sz w:val="24"/>
          <w:szCs w:val="24"/>
        </w:rPr>
        <w:t xml:space="preserve">. </w:t>
      </w:r>
      <w:r w:rsidR="0065513C" w:rsidRPr="001530C8">
        <w:rPr>
          <w:color w:val="4472C4" w:themeColor="accent1"/>
          <w:sz w:val="24"/>
          <w:szCs w:val="24"/>
        </w:rPr>
        <w:t xml:space="preserve"> </w:t>
      </w:r>
      <w:r w:rsidR="0065513C" w:rsidRPr="001530C8">
        <w:rPr>
          <w:b/>
          <w:bCs/>
          <w:color w:val="4472C4" w:themeColor="accent1"/>
          <w:sz w:val="24"/>
          <w:szCs w:val="24"/>
        </w:rPr>
        <w:t>That link will</w:t>
      </w:r>
      <w:r w:rsidR="005A2449" w:rsidRPr="001530C8">
        <w:rPr>
          <w:b/>
          <w:bCs/>
          <w:color w:val="4472C4" w:themeColor="accent1"/>
          <w:sz w:val="24"/>
          <w:szCs w:val="24"/>
        </w:rPr>
        <w:t xml:space="preserve"> </w:t>
      </w:r>
      <w:r w:rsidR="0065513C" w:rsidRPr="001530C8">
        <w:rPr>
          <w:b/>
          <w:bCs/>
          <w:color w:val="4472C4" w:themeColor="accent1"/>
          <w:sz w:val="24"/>
          <w:szCs w:val="24"/>
        </w:rPr>
        <w:t xml:space="preserve">take </w:t>
      </w:r>
      <w:r w:rsidR="005A2449" w:rsidRPr="001530C8">
        <w:rPr>
          <w:b/>
          <w:bCs/>
          <w:color w:val="4472C4" w:themeColor="accent1"/>
          <w:sz w:val="24"/>
          <w:szCs w:val="24"/>
        </w:rPr>
        <w:t>the attendee to all of the documents in the Toolkit</w:t>
      </w:r>
      <w:r w:rsidR="00FB1C65">
        <w:rPr>
          <w:b/>
          <w:bCs/>
          <w:color w:val="4472C4" w:themeColor="accent1"/>
          <w:sz w:val="24"/>
          <w:szCs w:val="24"/>
        </w:rPr>
        <w:t>, which can then be downloaded</w:t>
      </w:r>
      <w:r w:rsidR="005A2449" w:rsidRPr="001530C8">
        <w:rPr>
          <w:b/>
          <w:bCs/>
          <w:color w:val="4472C4" w:themeColor="accent1"/>
          <w:sz w:val="24"/>
          <w:szCs w:val="24"/>
        </w:rPr>
        <w:t>.</w:t>
      </w:r>
      <w:r w:rsidR="005F0785">
        <w:rPr>
          <w:b/>
          <w:bCs/>
          <w:color w:val="4472C4" w:themeColor="accent1"/>
          <w:sz w:val="24"/>
          <w:szCs w:val="24"/>
        </w:rPr>
        <w:t xml:space="preserve">  </w:t>
      </w:r>
      <w:r w:rsidR="00593F06">
        <w:rPr>
          <w:b/>
          <w:bCs/>
          <w:color w:val="4472C4" w:themeColor="accent1"/>
          <w:sz w:val="24"/>
          <w:szCs w:val="24"/>
        </w:rPr>
        <w:t xml:space="preserve">It will be most convenient for the </w:t>
      </w:r>
      <w:r w:rsidR="00FA7DB7">
        <w:rPr>
          <w:b/>
          <w:bCs/>
          <w:color w:val="4472C4" w:themeColor="accent1"/>
          <w:sz w:val="24"/>
          <w:szCs w:val="24"/>
        </w:rPr>
        <w:t>attendees</w:t>
      </w:r>
      <w:r w:rsidR="00593F06">
        <w:rPr>
          <w:b/>
          <w:bCs/>
          <w:color w:val="4472C4" w:themeColor="accent1"/>
          <w:sz w:val="24"/>
          <w:szCs w:val="24"/>
        </w:rPr>
        <w:t xml:space="preserve"> if you can </w:t>
      </w:r>
      <w:r w:rsidR="00745B48">
        <w:rPr>
          <w:b/>
          <w:bCs/>
          <w:color w:val="4472C4" w:themeColor="accent1"/>
          <w:sz w:val="24"/>
          <w:szCs w:val="24"/>
        </w:rPr>
        <w:t>send</w:t>
      </w:r>
      <w:r w:rsidR="00593F06">
        <w:rPr>
          <w:b/>
          <w:bCs/>
          <w:color w:val="4472C4" w:themeColor="accent1"/>
          <w:sz w:val="24"/>
          <w:szCs w:val="24"/>
        </w:rPr>
        <w:t xml:space="preserve"> the link </w:t>
      </w:r>
      <w:r w:rsidR="00745B48">
        <w:rPr>
          <w:b/>
          <w:bCs/>
          <w:color w:val="4472C4" w:themeColor="accent1"/>
          <w:sz w:val="24"/>
          <w:szCs w:val="24"/>
        </w:rPr>
        <w:t>electronically and do so before the Summit.</w:t>
      </w:r>
      <w:r w:rsidR="0066098A" w:rsidRPr="001530C8">
        <w:rPr>
          <w:b/>
          <w:bCs/>
          <w:sz w:val="24"/>
          <w:szCs w:val="24"/>
        </w:rPr>
        <w:br w:type="page"/>
      </w:r>
    </w:p>
    <w:p w14:paraId="0D40DDAE" w14:textId="082B344C" w:rsidR="00324880" w:rsidRPr="00286C0D" w:rsidRDefault="000A6BAD" w:rsidP="00286C0D">
      <w:pPr>
        <w:spacing w:line="259" w:lineRule="auto"/>
        <w:ind w:left="1" w:firstLine="0"/>
        <w:jc w:val="center"/>
        <w:rPr>
          <w:rFonts w:eastAsia="Arial"/>
          <w:b/>
          <w:bCs/>
          <w:sz w:val="28"/>
          <w:szCs w:val="28"/>
        </w:rPr>
      </w:pPr>
      <w:r w:rsidRPr="00286C0D">
        <w:rPr>
          <w:rFonts w:eastAsia="Arial"/>
          <w:b/>
          <w:bCs/>
          <w:sz w:val="28"/>
          <w:szCs w:val="28"/>
        </w:rPr>
        <w:lastRenderedPageBreak/>
        <w:t xml:space="preserve">Supplementary </w:t>
      </w:r>
      <w:r w:rsidR="004D10A3" w:rsidRPr="00286C0D">
        <w:rPr>
          <w:rFonts w:eastAsia="Arial"/>
          <w:b/>
          <w:bCs/>
          <w:sz w:val="28"/>
          <w:szCs w:val="28"/>
        </w:rPr>
        <w:t>Notes</w:t>
      </w:r>
      <w:r w:rsidRPr="00286C0D">
        <w:rPr>
          <w:rFonts w:eastAsia="Arial"/>
          <w:b/>
          <w:bCs/>
          <w:sz w:val="28"/>
          <w:szCs w:val="28"/>
        </w:rPr>
        <w:t xml:space="preserve"> to Information in the Summit Documents</w:t>
      </w:r>
    </w:p>
    <w:p w14:paraId="15B654EC" w14:textId="2FF3F640" w:rsidR="002C0BB5" w:rsidRPr="002C0BB5" w:rsidRDefault="002C0BB5">
      <w:pPr>
        <w:spacing w:line="259" w:lineRule="auto"/>
        <w:ind w:left="1" w:firstLine="0"/>
        <w:rPr>
          <w:sz w:val="24"/>
          <w:szCs w:val="24"/>
        </w:rPr>
      </w:pPr>
      <w:r>
        <w:rPr>
          <w:rFonts w:eastAsia="Arial"/>
          <w:sz w:val="24"/>
          <w:szCs w:val="24"/>
        </w:rPr>
        <w:t>(Details for each segment are in Docs 1-5 and Doc numbers correspond with segment numbers.)</w:t>
      </w:r>
    </w:p>
    <w:p w14:paraId="557AFEE9" w14:textId="77777777" w:rsidR="006C6B19" w:rsidRPr="004D10A3" w:rsidRDefault="006C6B19">
      <w:pPr>
        <w:pStyle w:val="Heading1"/>
        <w:ind w:left="-3"/>
        <w:rPr>
          <w:sz w:val="24"/>
          <w:szCs w:val="24"/>
        </w:rPr>
      </w:pPr>
    </w:p>
    <w:p w14:paraId="34CA849B" w14:textId="2FAC74FF" w:rsidR="009908A6" w:rsidRPr="008641CF" w:rsidRDefault="009908A6" w:rsidP="009908A6">
      <w:pPr>
        <w:spacing w:after="120" w:line="240" w:lineRule="auto"/>
        <w:rPr>
          <w:rFonts w:asciiTheme="minorHAnsi" w:hAnsiTheme="minorHAnsi"/>
          <w:b/>
          <w:bCs/>
          <w:color w:val="EE0000"/>
        </w:rPr>
      </w:pPr>
      <w:r w:rsidRPr="008641CF">
        <w:rPr>
          <w:rFonts w:asciiTheme="minorHAnsi" w:hAnsiTheme="minorHAnsi"/>
          <w:b/>
          <w:bCs/>
          <w:color w:val="EE0000"/>
        </w:rPr>
        <w:t>Special Instructions to Download a copy of the RCAPS PowerPoint</w:t>
      </w:r>
      <w:r w:rsidR="008641CF" w:rsidRPr="008641CF">
        <w:rPr>
          <w:rFonts w:asciiTheme="minorHAnsi" w:hAnsiTheme="minorHAnsi"/>
          <w:b/>
          <w:bCs/>
          <w:color w:val="EE0000"/>
        </w:rPr>
        <w:t xml:space="preserve">, </w:t>
      </w:r>
      <w:r w:rsidRPr="008641CF">
        <w:rPr>
          <w:rFonts w:asciiTheme="minorHAnsi" w:hAnsiTheme="minorHAnsi"/>
          <w:b/>
          <w:bCs/>
          <w:color w:val="EE0000"/>
        </w:rPr>
        <w:t>Doc H</w:t>
      </w:r>
      <w:r w:rsidR="008641CF" w:rsidRPr="008641CF">
        <w:rPr>
          <w:rFonts w:asciiTheme="minorHAnsi" w:hAnsiTheme="minorHAnsi"/>
          <w:b/>
          <w:bCs/>
          <w:color w:val="EE0000"/>
        </w:rPr>
        <w:t xml:space="preserve"> (also set out on page 7</w:t>
      </w:r>
      <w:r w:rsidRPr="008641CF">
        <w:rPr>
          <w:rFonts w:asciiTheme="minorHAnsi" w:hAnsiTheme="minorHAnsi"/>
          <w:b/>
          <w:bCs/>
          <w:color w:val="EE0000"/>
        </w:rPr>
        <w:t>):</w:t>
      </w:r>
    </w:p>
    <w:p w14:paraId="6B495E23" w14:textId="3F9FF8E7" w:rsidR="00CE7309" w:rsidRDefault="00B3473D" w:rsidP="009908A6">
      <w:pPr>
        <w:rPr>
          <w:rFonts w:asciiTheme="minorHAnsi" w:hAnsiTheme="minorHAnsi"/>
        </w:rPr>
      </w:pPr>
      <w:r>
        <w:rPr>
          <w:rFonts w:asciiTheme="minorHAnsi" w:hAnsiTheme="minorHAnsi"/>
        </w:rPr>
        <w:t xml:space="preserve">1. </w:t>
      </w:r>
      <w:r w:rsidR="009908A6">
        <w:rPr>
          <w:rFonts w:asciiTheme="minorHAnsi" w:hAnsiTheme="minorHAnsi"/>
        </w:rPr>
        <w:t>Click on the PowerPoint link:</w:t>
      </w:r>
    </w:p>
    <w:p w14:paraId="516BD5FE" w14:textId="51AC79FA" w:rsidR="00D545A4" w:rsidRDefault="00C57D03" w:rsidP="009908A6">
      <w:pPr>
        <w:rPr>
          <w:rFonts w:asciiTheme="minorHAnsi" w:hAnsiTheme="minorHAnsi"/>
        </w:rPr>
      </w:pPr>
      <w:r w:rsidRPr="00C57D03">
        <w:rPr>
          <w:rFonts w:eastAsia="Aptos" w:cs="Times New Roman"/>
          <w:noProof/>
          <w:color w:val="auto"/>
        </w:rPr>
        <w:drawing>
          <wp:inline distT="0" distB="0" distL="0" distR="0" wp14:anchorId="60D05325" wp14:editId="33129ECA">
            <wp:extent cx="5311600" cy="381033"/>
            <wp:effectExtent l="0" t="0" r="3810" b="0"/>
            <wp:docPr id="364182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182843" name=""/>
                    <pic:cNvPicPr/>
                  </pic:nvPicPr>
                  <pic:blipFill>
                    <a:blip r:embed="rId9"/>
                    <a:stretch>
                      <a:fillRect/>
                    </a:stretch>
                  </pic:blipFill>
                  <pic:spPr>
                    <a:xfrm>
                      <a:off x="0" y="0"/>
                      <a:ext cx="5311600" cy="381033"/>
                    </a:xfrm>
                    <a:prstGeom prst="rect">
                      <a:avLst/>
                    </a:prstGeom>
                  </pic:spPr>
                </pic:pic>
              </a:graphicData>
            </a:graphic>
          </wp:inline>
        </w:drawing>
      </w:r>
    </w:p>
    <w:p w14:paraId="024E1128" w14:textId="5D7C421A" w:rsidR="00D545A4" w:rsidRDefault="00B3473D" w:rsidP="009908A6">
      <w:pPr>
        <w:rPr>
          <w:rFonts w:asciiTheme="minorHAnsi" w:hAnsiTheme="minorHAnsi"/>
        </w:rPr>
      </w:pPr>
      <w:r>
        <w:rPr>
          <w:rFonts w:asciiTheme="minorHAnsi" w:hAnsiTheme="minorHAnsi"/>
        </w:rPr>
        <w:t xml:space="preserve">2. </w:t>
      </w:r>
      <w:r w:rsidR="005A287A">
        <w:rPr>
          <w:rFonts w:asciiTheme="minorHAnsi" w:hAnsiTheme="minorHAnsi"/>
        </w:rPr>
        <w:t>Click on Download at the right side of the screen:</w:t>
      </w:r>
    </w:p>
    <w:p w14:paraId="5827A0E2" w14:textId="40DC244A" w:rsidR="00D545A4" w:rsidRDefault="00CE798E" w:rsidP="009908A6">
      <w:pPr>
        <w:rPr>
          <w:rFonts w:asciiTheme="minorHAnsi" w:hAnsiTheme="minorHAnsi"/>
        </w:rPr>
      </w:pPr>
      <w:r>
        <w:rPr>
          <w:noProof/>
        </w:rPr>
        <w:drawing>
          <wp:inline distT="0" distB="0" distL="0" distR="0" wp14:anchorId="5868FBE1" wp14:editId="4E93CE24">
            <wp:extent cx="4796790" cy="652896"/>
            <wp:effectExtent l="0" t="0" r="3810" b="0"/>
            <wp:docPr id="1163076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076147" name=""/>
                    <pic:cNvPicPr/>
                  </pic:nvPicPr>
                  <pic:blipFill>
                    <a:blip r:embed="rId10"/>
                    <a:stretch>
                      <a:fillRect/>
                    </a:stretch>
                  </pic:blipFill>
                  <pic:spPr>
                    <a:xfrm>
                      <a:off x="0" y="0"/>
                      <a:ext cx="4849844" cy="660117"/>
                    </a:xfrm>
                    <a:prstGeom prst="rect">
                      <a:avLst/>
                    </a:prstGeom>
                  </pic:spPr>
                </pic:pic>
              </a:graphicData>
            </a:graphic>
          </wp:inline>
        </w:drawing>
      </w:r>
    </w:p>
    <w:p w14:paraId="437883BC" w14:textId="01CADAB0" w:rsidR="00D545A4" w:rsidRDefault="00B3473D" w:rsidP="009908A6">
      <w:pPr>
        <w:rPr>
          <w:rFonts w:asciiTheme="minorHAnsi" w:hAnsiTheme="minorHAnsi"/>
        </w:rPr>
      </w:pPr>
      <w:r>
        <w:rPr>
          <w:rFonts w:asciiTheme="minorHAnsi" w:hAnsiTheme="minorHAnsi"/>
        </w:rPr>
        <w:t xml:space="preserve">3. </w:t>
      </w:r>
      <w:r w:rsidR="00A15A98">
        <w:rPr>
          <w:rFonts w:asciiTheme="minorHAnsi" w:hAnsiTheme="minorHAnsi"/>
        </w:rPr>
        <w:t>Click on Download again at the upper left side of this screen:</w:t>
      </w:r>
    </w:p>
    <w:p w14:paraId="445AABB3" w14:textId="2788D330" w:rsidR="00D545A4" w:rsidRDefault="00D56DCF" w:rsidP="009C7847">
      <w:pPr>
        <w:rPr>
          <w:rFonts w:asciiTheme="minorHAnsi" w:hAnsiTheme="minorHAnsi"/>
        </w:rPr>
      </w:pPr>
      <w:r>
        <w:rPr>
          <w:noProof/>
        </w:rPr>
        <w:drawing>
          <wp:anchor distT="0" distB="0" distL="114300" distR="114300" simplePos="0" relativeHeight="251658240" behindDoc="0" locked="0" layoutInCell="1" allowOverlap="1" wp14:anchorId="4FC2271A" wp14:editId="075AEC65">
            <wp:simplePos x="914400" y="4038600"/>
            <wp:positionH relativeFrom="column">
              <wp:align>left</wp:align>
            </wp:positionH>
            <wp:positionV relativeFrom="paragraph">
              <wp:align>top</wp:align>
            </wp:positionV>
            <wp:extent cx="2415749" cy="960203"/>
            <wp:effectExtent l="0" t="0" r="3810" b="0"/>
            <wp:wrapSquare wrapText="bothSides"/>
            <wp:docPr id="1160014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014936" name=""/>
                    <pic:cNvPicPr/>
                  </pic:nvPicPr>
                  <pic:blipFill>
                    <a:blip r:embed="rId11">
                      <a:extLst>
                        <a:ext uri="{28A0092B-C50C-407E-A947-70E740481C1C}">
                          <a14:useLocalDpi xmlns:a14="http://schemas.microsoft.com/office/drawing/2010/main" val="0"/>
                        </a:ext>
                      </a:extLst>
                    </a:blip>
                    <a:stretch>
                      <a:fillRect/>
                    </a:stretch>
                  </pic:blipFill>
                  <pic:spPr>
                    <a:xfrm>
                      <a:off x="0" y="0"/>
                      <a:ext cx="2415749" cy="960203"/>
                    </a:xfrm>
                    <a:prstGeom prst="rect">
                      <a:avLst/>
                    </a:prstGeom>
                  </pic:spPr>
                </pic:pic>
              </a:graphicData>
            </a:graphic>
          </wp:anchor>
        </w:drawing>
      </w:r>
      <w:r w:rsidR="009C7847">
        <w:rPr>
          <w:rFonts w:asciiTheme="minorHAnsi" w:hAnsiTheme="minorHAnsi"/>
        </w:rPr>
        <w:br w:type="textWrapping" w:clear="all"/>
      </w:r>
      <w:r w:rsidR="00B3473D">
        <w:rPr>
          <w:rFonts w:asciiTheme="minorHAnsi" w:hAnsiTheme="minorHAnsi"/>
        </w:rPr>
        <w:t xml:space="preserve">4. </w:t>
      </w:r>
      <w:r w:rsidR="00E07A0C">
        <w:rPr>
          <w:rFonts w:asciiTheme="minorHAnsi" w:hAnsiTheme="minorHAnsi"/>
        </w:rPr>
        <w:t>Click on the file folder in the browser’s Downloads list:</w:t>
      </w:r>
    </w:p>
    <w:p w14:paraId="09A376F3" w14:textId="67F66A63" w:rsidR="00D545A4" w:rsidRDefault="00AF4001" w:rsidP="009908A6">
      <w:pPr>
        <w:rPr>
          <w:rFonts w:asciiTheme="minorHAnsi" w:hAnsiTheme="minorHAnsi"/>
        </w:rPr>
      </w:pPr>
      <w:r>
        <w:rPr>
          <w:noProof/>
        </w:rPr>
        <w:drawing>
          <wp:inline distT="0" distB="0" distL="0" distR="0" wp14:anchorId="735C456F" wp14:editId="35E09BA0">
            <wp:extent cx="3269263" cy="586791"/>
            <wp:effectExtent l="0" t="0" r="7620" b="3810"/>
            <wp:docPr id="1631828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828154" name=""/>
                    <pic:cNvPicPr/>
                  </pic:nvPicPr>
                  <pic:blipFill>
                    <a:blip r:embed="rId12"/>
                    <a:stretch>
                      <a:fillRect/>
                    </a:stretch>
                  </pic:blipFill>
                  <pic:spPr>
                    <a:xfrm>
                      <a:off x="0" y="0"/>
                      <a:ext cx="3269263" cy="586791"/>
                    </a:xfrm>
                    <a:prstGeom prst="rect">
                      <a:avLst/>
                    </a:prstGeom>
                  </pic:spPr>
                </pic:pic>
              </a:graphicData>
            </a:graphic>
          </wp:inline>
        </w:drawing>
      </w:r>
    </w:p>
    <w:p w14:paraId="7575588A" w14:textId="6C614C64" w:rsidR="00B3473D" w:rsidRPr="00B3473D" w:rsidRDefault="00B3473D" w:rsidP="00B3473D">
      <w:pPr>
        <w:spacing w:after="120"/>
        <w:ind w:left="0"/>
        <w:rPr>
          <w:rFonts w:asciiTheme="minorHAnsi" w:hAnsiTheme="minorHAnsi"/>
        </w:rPr>
      </w:pPr>
      <w:r>
        <w:rPr>
          <w:rFonts w:asciiTheme="minorHAnsi" w:hAnsiTheme="minorHAnsi"/>
        </w:rPr>
        <w:t xml:space="preserve">5. </w:t>
      </w:r>
      <w:r w:rsidRPr="00B3473D">
        <w:rPr>
          <w:rFonts w:asciiTheme="minorHAnsi" w:hAnsiTheme="minorHAnsi"/>
        </w:rPr>
        <w:t>That will open the downloads folder. Copy the file to the folder where you are placing the RCAPS files for your Summit.</w:t>
      </w:r>
    </w:p>
    <w:p w14:paraId="690EBA7C" w14:textId="77777777" w:rsidR="008641CF" w:rsidRPr="00286C0D" w:rsidRDefault="008641CF" w:rsidP="008641CF">
      <w:pPr>
        <w:pStyle w:val="Heading1"/>
        <w:spacing w:after="120"/>
        <w:ind w:left="-3"/>
        <w:rPr>
          <w:b w:val="0"/>
          <w:bCs/>
          <w:sz w:val="24"/>
          <w:szCs w:val="24"/>
          <w:u w:val="single"/>
        </w:rPr>
      </w:pPr>
      <w:r w:rsidRPr="00286C0D">
        <w:rPr>
          <w:b w:val="0"/>
          <w:bCs/>
          <w:sz w:val="24"/>
          <w:szCs w:val="24"/>
          <w:u w:val="single"/>
        </w:rPr>
        <w:t xml:space="preserve">Segment 1 – </w:t>
      </w:r>
      <w:r w:rsidRPr="00286C0D">
        <w:rPr>
          <w:b w:val="0"/>
          <w:bCs/>
          <w:i/>
          <w:iCs/>
          <w:sz w:val="24"/>
          <w:szCs w:val="24"/>
          <w:u w:val="single"/>
        </w:rPr>
        <w:t>Welcome and Overview</w:t>
      </w:r>
      <w:r w:rsidRPr="00286C0D">
        <w:rPr>
          <w:b w:val="0"/>
          <w:bCs/>
          <w:sz w:val="24"/>
          <w:szCs w:val="24"/>
          <w:u w:val="single"/>
        </w:rPr>
        <w:t>. (40 minutes)</w:t>
      </w:r>
    </w:p>
    <w:p w14:paraId="75150AA0" w14:textId="77777777" w:rsidR="008641CF" w:rsidRDefault="008641CF" w:rsidP="008641CF">
      <w:pPr>
        <w:pStyle w:val="Heading1"/>
        <w:spacing w:after="120"/>
        <w:ind w:left="-3"/>
        <w:rPr>
          <w:b w:val="0"/>
          <w:bCs/>
          <w:sz w:val="24"/>
          <w:szCs w:val="24"/>
        </w:rPr>
      </w:pPr>
      <w:r w:rsidRPr="004D10A3">
        <w:rPr>
          <w:b w:val="0"/>
          <w:bCs/>
          <w:sz w:val="24"/>
          <w:szCs w:val="24"/>
        </w:rPr>
        <w:t xml:space="preserve">For the Action Plan at the Club Level presentation, </w:t>
      </w:r>
      <w:bookmarkStart w:id="5" w:name="_Hlk201864144"/>
      <w:r w:rsidRPr="004D10A3">
        <w:rPr>
          <w:b w:val="0"/>
          <w:bCs/>
          <w:sz w:val="24"/>
          <w:szCs w:val="24"/>
        </w:rPr>
        <w:t xml:space="preserve">ensure that there is both presentation and facilitated discussion </w:t>
      </w:r>
      <w:bookmarkEnd w:id="5"/>
      <w:r w:rsidRPr="004D10A3">
        <w:rPr>
          <w:b w:val="0"/>
          <w:bCs/>
          <w:sz w:val="24"/>
          <w:szCs w:val="24"/>
        </w:rPr>
        <w:t>about Club Action Plans.</w:t>
      </w:r>
    </w:p>
    <w:p w14:paraId="70C1BF33" w14:textId="74DA2EB1" w:rsidR="004D10A3" w:rsidRPr="00286C0D" w:rsidRDefault="005D4671" w:rsidP="0066098A">
      <w:pPr>
        <w:pStyle w:val="ListParagraph"/>
        <w:spacing w:after="120" w:line="276" w:lineRule="auto"/>
        <w:ind w:left="0"/>
        <w:rPr>
          <w:rFonts w:ascii="Calibri" w:hAnsi="Calibri" w:cs="Calibri"/>
          <w:i/>
          <w:iCs/>
          <w:u w:val="single"/>
        </w:rPr>
      </w:pPr>
      <w:r w:rsidRPr="00286C0D">
        <w:rPr>
          <w:rFonts w:ascii="Calibri" w:hAnsi="Calibri" w:cs="Calibri"/>
          <w:bCs/>
          <w:u w:val="single"/>
        </w:rPr>
        <w:t>Segment 2 –</w:t>
      </w:r>
      <w:r w:rsidR="004D10A3" w:rsidRPr="00286C0D">
        <w:rPr>
          <w:rFonts w:ascii="Calibri" w:hAnsi="Calibri" w:cs="Calibri"/>
          <w:bCs/>
          <w:u w:val="single"/>
        </w:rPr>
        <w:t xml:space="preserve"> </w:t>
      </w:r>
      <w:r w:rsidR="004D10A3" w:rsidRPr="00286C0D">
        <w:rPr>
          <w:rFonts w:ascii="Calibri" w:hAnsi="Calibri" w:cs="Calibri"/>
          <w:i/>
          <w:iCs/>
          <w:u w:val="single"/>
        </w:rPr>
        <w:t>Bringing the Rotary Action Plan and Membership Growth to Life in Your Club.</w:t>
      </w:r>
    </w:p>
    <w:p w14:paraId="62F3BACE" w14:textId="7B4F6B07" w:rsidR="00324880" w:rsidRPr="004D10A3" w:rsidRDefault="004D10A3" w:rsidP="0066098A">
      <w:pPr>
        <w:pStyle w:val="ListParagraph"/>
        <w:spacing w:after="120" w:line="276" w:lineRule="auto"/>
        <w:ind w:left="0"/>
        <w:rPr>
          <w:rFonts w:ascii="Calibri" w:hAnsi="Calibri" w:cs="Calibri"/>
          <w:bCs/>
        </w:rPr>
      </w:pPr>
      <w:r>
        <w:rPr>
          <w:rFonts w:ascii="Calibri" w:hAnsi="Calibri" w:cs="Calibri"/>
        </w:rPr>
        <w:t xml:space="preserve">(20 minutes) </w:t>
      </w:r>
      <w:r w:rsidRPr="004D10A3">
        <w:rPr>
          <w:rFonts w:ascii="Calibri" w:hAnsi="Calibri" w:cs="Calibri"/>
        </w:rPr>
        <w:t>Ensure that there is both presentation and facilitated discussion</w:t>
      </w:r>
      <w:r w:rsidR="009523A8">
        <w:rPr>
          <w:rFonts w:ascii="Calibri" w:hAnsi="Calibri" w:cs="Calibri"/>
        </w:rPr>
        <w:t>. There are presenter notes within the PowerPoint to accompany the slides.</w:t>
      </w:r>
    </w:p>
    <w:p w14:paraId="5907E28F" w14:textId="73C9FE1D" w:rsidR="004D10A3" w:rsidRPr="00286C0D" w:rsidRDefault="004D10A3" w:rsidP="0066098A">
      <w:pPr>
        <w:spacing w:after="120" w:line="259" w:lineRule="auto"/>
        <w:ind w:left="1" w:firstLine="0"/>
        <w:rPr>
          <w:bCs/>
          <w:sz w:val="24"/>
          <w:szCs w:val="24"/>
          <w:u w:val="single"/>
        </w:rPr>
      </w:pPr>
      <w:r w:rsidRPr="00286C0D">
        <w:rPr>
          <w:bCs/>
          <w:sz w:val="24"/>
          <w:szCs w:val="24"/>
          <w:u w:val="single"/>
        </w:rPr>
        <w:t xml:space="preserve">Segment 3 – </w:t>
      </w:r>
      <w:r w:rsidRPr="00286C0D">
        <w:rPr>
          <w:bCs/>
          <w:i/>
          <w:iCs/>
          <w:sz w:val="24"/>
          <w:szCs w:val="24"/>
          <w:u w:val="single"/>
        </w:rPr>
        <w:t xml:space="preserve">Break and </w:t>
      </w:r>
      <w:r w:rsidR="003D3E47">
        <w:rPr>
          <w:bCs/>
          <w:i/>
          <w:iCs/>
          <w:sz w:val="24"/>
          <w:szCs w:val="24"/>
          <w:u w:val="single"/>
        </w:rPr>
        <w:t>Networking Time</w:t>
      </w:r>
      <w:r w:rsidRPr="00286C0D">
        <w:rPr>
          <w:bCs/>
          <w:sz w:val="24"/>
          <w:szCs w:val="24"/>
          <w:u w:val="single"/>
        </w:rPr>
        <w:t xml:space="preserve"> </w:t>
      </w:r>
    </w:p>
    <w:p w14:paraId="63DFF7CE" w14:textId="292B6A77" w:rsidR="004D10A3" w:rsidRPr="004D10A3" w:rsidRDefault="004D10A3" w:rsidP="0066098A">
      <w:pPr>
        <w:spacing w:after="120" w:line="259" w:lineRule="auto"/>
        <w:ind w:left="1" w:firstLine="0"/>
        <w:rPr>
          <w:bCs/>
          <w:sz w:val="24"/>
          <w:szCs w:val="24"/>
        </w:rPr>
      </w:pPr>
      <w:r w:rsidRPr="004D10A3">
        <w:rPr>
          <w:bCs/>
          <w:sz w:val="24"/>
          <w:szCs w:val="24"/>
        </w:rPr>
        <w:t xml:space="preserve">Be creative!  Make it fun for all!  </w:t>
      </w:r>
      <w:r w:rsidR="00286C0D">
        <w:rPr>
          <w:bCs/>
          <w:sz w:val="24"/>
          <w:szCs w:val="24"/>
        </w:rPr>
        <w:t xml:space="preserve">Make </w:t>
      </w:r>
      <w:r w:rsidR="003D6449">
        <w:rPr>
          <w:bCs/>
          <w:sz w:val="24"/>
          <w:szCs w:val="24"/>
        </w:rPr>
        <w:t xml:space="preserve">each </w:t>
      </w:r>
      <w:r w:rsidR="00286C0D">
        <w:rPr>
          <w:bCs/>
          <w:sz w:val="24"/>
          <w:szCs w:val="24"/>
        </w:rPr>
        <w:t>attendee feel special!</w:t>
      </w:r>
    </w:p>
    <w:p w14:paraId="0DC5E85C" w14:textId="3862CDE4" w:rsidR="004D10A3" w:rsidRPr="00286C0D" w:rsidRDefault="004D10A3" w:rsidP="004D10A3">
      <w:pPr>
        <w:spacing w:line="259" w:lineRule="auto"/>
        <w:ind w:left="1" w:firstLine="0"/>
        <w:rPr>
          <w:b/>
          <w:bCs/>
          <w:sz w:val="24"/>
          <w:szCs w:val="24"/>
          <w:u w:val="single"/>
        </w:rPr>
      </w:pPr>
      <w:r w:rsidRPr="00286C0D">
        <w:rPr>
          <w:bCs/>
          <w:sz w:val="24"/>
          <w:szCs w:val="24"/>
          <w:u w:val="single"/>
        </w:rPr>
        <w:t xml:space="preserve">Segment 4 – </w:t>
      </w:r>
      <w:r w:rsidRPr="00286C0D">
        <w:rPr>
          <w:rFonts w:asciiTheme="minorHAnsi" w:hAnsiTheme="minorHAnsi" w:cstheme="minorHAnsi"/>
          <w:i/>
          <w:iCs/>
          <w:sz w:val="24"/>
          <w:szCs w:val="24"/>
          <w:u w:val="single"/>
        </w:rPr>
        <w:t>Scenarios</w:t>
      </w:r>
      <w:r w:rsidRPr="00286C0D">
        <w:rPr>
          <w:rFonts w:asciiTheme="minorHAnsi" w:hAnsiTheme="minorHAnsi" w:cstheme="minorHAnsi"/>
          <w:sz w:val="24"/>
          <w:szCs w:val="24"/>
          <w:u w:val="single"/>
        </w:rPr>
        <w:t xml:space="preserve"> (45 minutes)</w:t>
      </w:r>
    </w:p>
    <w:p w14:paraId="656E9127" w14:textId="01FA1FAC" w:rsidR="00324880" w:rsidRPr="004D10A3" w:rsidRDefault="005D4671" w:rsidP="004D10A3">
      <w:pPr>
        <w:spacing w:line="259" w:lineRule="auto"/>
        <w:ind w:left="1" w:firstLine="0"/>
        <w:rPr>
          <w:sz w:val="24"/>
          <w:szCs w:val="24"/>
        </w:rPr>
      </w:pPr>
      <w:r w:rsidRPr="004D10A3">
        <w:rPr>
          <w:sz w:val="24"/>
          <w:szCs w:val="24"/>
        </w:rPr>
        <w:t xml:space="preserve">Breakout Facilitators will take the lead in this segment. </w:t>
      </w:r>
      <w:r w:rsidR="00B97D53" w:rsidRPr="00286C0D">
        <w:rPr>
          <w:b/>
          <w:i/>
          <w:caps/>
          <w:sz w:val="24"/>
          <w:szCs w:val="24"/>
        </w:rPr>
        <w:t>Training</w:t>
      </w:r>
      <w:r w:rsidRPr="00286C0D">
        <w:rPr>
          <w:b/>
          <w:i/>
          <w:caps/>
          <w:sz w:val="24"/>
          <w:szCs w:val="24"/>
        </w:rPr>
        <w:t xml:space="preserve"> facilitators is essential.</w:t>
      </w:r>
      <w:r w:rsidRPr="004D10A3">
        <w:rPr>
          <w:sz w:val="24"/>
          <w:szCs w:val="24"/>
        </w:rPr>
        <w:t xml:space="preserve"> </w:t>
      </w:r>
      <w:r w:rsidR="009523A8">
        <w:rPr>
          <w:sz w:val="24"/>
          <w:szCs w:val="24"/>
        </w:rPr>
        <w:t xml:space="preserve">The last </w:t>
      </w:r>
      <w:r w:rsidRPr="004D10A3">
        <w:rPr>
          <w:sz w:val="24"/>
          <w:szCs w:val="24"/>
        </w:rPr>
        <w:t xml:space="preserve">page of this Organizer Guide </w:t>
      </w:r>
      <w:r w:rsidR="009523A8">
        <w:rPr>
          <w:sz w:val="24"/>
          <w:szCs w:val="24"/>
        </w:rPr>
        <w:t xml:space="preserve">has a </w:t>
      </w:r>
      <w:r w:rsidRPr="004D10A3">
        <w:rPr>
          <w:sz w:val="24"/>
          <w:szCs w:val="24"/>
        </w:rPr>
        <w:t>checklist for Breakout Facilitator training</w:t>
      </w:r>
      <w:r w:rsidR="004D10A3" w:rsidRPr="004D10A3">
        <w:rPr>
          <w:sz w:val="24"/>
          <w:szCs w:val="24"/>
        </w:rPr>
        <w:t>.</w:t>
      </w:r>
    </w:p>
    <w:p w14:paraId="34DC0B47" w14:textId="6746308E" w:rsidR="00374430" w:rsidRDefault="005D4671" w:rsidP="00995B52">
      <w:pPr>
        <w:spacing w:line="259" w:lineRule="auto"/>
        <w:ind w:left="1" w:firstLine="0"/>
        <w:rPr>
          <w:rFonts w:asciiTheme="minorHAnsi" w:hAnsiTheme="minorHAnsi" w:cstheme="minorHAnsi"/>
          <w:sz w:val="24"/>
          <w:szCs w:val="24"/>
        </w:rPr>
      </w:pPr>
      <w:r w:rsidRPr="004D10A3">
        <w:rPr>
          <w:sz w:val="24"/>
          <w:szCs w:val="24"/>
        </w:rPr>
        <w:t xml:space="preserve"> </w:t>
      </w:r>
    </w:p>
    <w:p w14:paraId="12CF22E9" w14:textId="6E7E8B9A" w:rsidR="00D60EDF" w:rsidRPr="00995B52" w:rsidRDefault="00D60EDF" w:rsidP="00D60EDF">
      <w:pPr>
        <w:spacing w:line="259" w:lineRule="auto"/>
        <w:rPr>
          <w:rFonts w:asciiTheme="minorHAnsi" w:hAnsiTheme="minorHAnsi" w:cstheme="minorHAnsi"/>
          <w:sz w:val="24"/>
          <w:szCs w:val="24"/>
        </w:rPr>
      </w:pPr>
      <w:r w:rsidRPr="00995B52">
        <w:rPr>
          <w:rFonts w:asciiTheme="minorHAnsi" w:hAnsiTheme="minorHAnsi" w:cstheme="minorHAnsi"/>
          <w:b/>
          <w:bCs/>
          <w:i/>
          <w:iCs/>
          <w:caps/>
          <w:sz w:val="24"/>
          <w:szCs w:val="24"/>
        </w:rPr>
        <w:t>Two IMPORTANT notes REGARDING THE SCENARIOS AND a Successful Summit</w:t>
      </w:r>
      <w:r w:rsidRPr="00995B52">
        <w:rPr>
          <w:rFonts w:asciiTheme="minorHAnsi" w:hAnsiTheme="minorHAnsi" w:cstheme="minorHAnsi"/>
          <w:sz w:val="24"/>
          <w:szCs w:val="24"/>
        </w:rPr>
        <w:t xml:space="preserve">: </w:t>
      </w:r>
    </w:p>
    <w:p w14:paraId="27333C65" w14:textId="41501B79" w:rsidR="00D60EDF" w:rsidRPr="00995B52" w:rsidRDefault="00D60EDF" w:rsidP="00D60EDF">
      <w:pPr>
        <w:pStyle w:val="ListParagraph"/>
        <w:numPr>
          <w:ilvl w:val="0"/>
          <w:numId w:val="31"/>
        </w:numPr>
        <w:spacing w:line="259" w:lineRule="auto"/>
        <w:rPr>
          <w:rFonts w:asciiTheme="minorHAnsi" w:hAnsiTheme="minorHAnsi" w:cstheme="minorHAnsi"/>
        </w:rPr>
      </w:pPr>
      <w:r w:rsidRPr="00995B52">
        <w:rPr>
          <w:rFonts w:asciiTheme="minorHAnsi" w:hAnsiTheme="minorHAnsi" w:cstheme="minorHAnsi"/>
        </w:rPr>
        <w:t>There are four scenarios in Doc 4.  Before the Summit, a</w:t>
      </w:r>
      <w:r w:rsidRPr="00995B52">
        <w:rPr>
          <w:rFonts w:asciiTheme="minorHAnsi" w:hAnsiTheme="minorHAnsi" w:cstheme="minorHAnsi"/>
          <w:bCs/>
          <w:iCs/>
        </w:rPr>
        <w:t xml:space="preserve">ssign each participant to a breakout group (table or room, as your facility allows)  </w:t>
      </w:r>
      <w:r w:rsidRPr="00995B52">
        <w:rPr>
          <w:rFonts w:asciiTheme="minorHAnsi" w:hAnsiTheme="minorHAnsi" w:cstheme="minorHAnsi"/>
          <w:bCs/>
          <w:iCs/>
          <w:u w:val="single"/>
        </w:rPr>
        <w:t>and</w:t>
      </w:r>
      <w:r w:rsidRPr="00995B52">
        <w:rPr>
          <w:rFonts w:asciiTheme="minorHAnsi" w:hAnsiTheme="minorHAnsi" w:cstheme="minorHAnsi"/>
          <w:bCs/>
          <w:iCs/>
        </w:rPr>
        <w:t xml:space="preserve"> assign each group a scenario. For a successful Summit, Scenario 1 must be used by at least one of the groups. Other </w:t>
      </w:r>
      <w:r w:rsidRPr="00995B52">
        <w:rPr>
          <w:rFonts w:asciiTheme="minorHAnsi" w:hAnsiTheme="minorHAnsi" w:cstheme="minorHAnsi"/>
          <w:bCs/>
          <w:iCs/>
        </w:rPr>
        <w:lastRenderedPageBreak/>
        <w:t>groups will each use one of the other Scenarios –  2, 3, and 4 –  but not necessarily the same one, depending on which ones you assign. For example, at least one group must use Scenario 1 and then another group could use Scenario 2, another Scenario 3 , and yet another Scenario 4.</w:t>
      </w:r>
    </w:p>
    <w:p w14:paraId="15DAAA29" w14:textId="3725E961" w:rsidR="00374430" w:rsidRPr="00995B52" w:rsidRDefault="00D60EDF" w:rsidP="00D60EDF">
      <w:pPr>
        <w:pStyle w:val="ListParagraph"/>
        <w:numPr>
          <w:ilvl w:val="0"/>
          <w:numId w:val="31"/>
        </w:numPr>
        <w:spacing w:line="259" w:lineRule="auto"/>
        <w:rPr>
          <w:rFonts w:asciiTheme="minorHAnsi" w:hAnsiTheme="minorHAnsi" w:cstheme="minorHAnsi"/>
        </w:rPr>
      </w:pPr>
      <w:r w:rsidRPr="00995B52">
        <w:rPr>
          <w:rFonts w:asciiTheme="minorHAnsi" w:hAnsiTheme="minorHAnsi" w:cstheme="minorHAnsi"/>
        </w:rPr>
        <w:t>E</w:t>
      </w:r>
      <w:r w:rsidR="00374430" w:rsidRPr="00995B52">
        <w:rPr>
          <w:rFonts w:asciiTheme="minorHAnsi" w:hAnsiTheme="minorHAnsi" w:cstheme="minorHAnsi"/>
        </w:rPr>
        <w:t xml:space="preserve">ach participant in the Summit will need to have a copy of the scenario to be discussed in that person’s breakout group </w:t>
      </w:r>
      <w:r w:rsidR="00374430" w:rsidRPr="00995B52">
        <w:rPr>
          <w:rFonts w:asciiTheme="minorHAnsi" w:hAnsiTheme="minorHAnsi" w:cstheme="minorHAnsi"/>
          <w:u w:val="single"/>
        </w:rPr>
        <w:t>and</w:t>
      </w:r>
      <w:r w:rsidR="00374430" w:rsidRPr="00995B52">
        <w:rPr>
          <w:rFonts w:asciiTheme="minorHAnsi" w:hAnsiTheme="minorHAnsi" w:cstheme="minorHAnsi"/>
        </w:rPr>
        <w:t xml:space="preserve"> the Action </w:t>
      </w:r>
      <w:r w:rsidR="00F14A8E">
        <w:rPr>
          <w:rFonts w:asciiTheme="minorHAnsi" w:hAnsiTheme="minorHAnsi" w:cstheme="minorHAnsi"/>
        </w:rPr>
        <w:t xml:space="preserve">Plan </w:t>
      </w:r>
      <w:r w:rsidR="00374430" w:rsidRPr="00995B52">
        <w:rPr>
          <w:rFonts w:asciiTheme="minorHAnsi" w:hAnsiTheme="minorHAnsi" w:cstheme="minorHAnsi"/>
        </w:rPr>
        <w:t xml:space="preserve">Synergy Graphic which is included </w:t>
      </w:r>
      <w:r w:rsidRPr="00995B52">
        <w:rPr>
          <w:rFonts w:asciiTheme="minorHAnsi" w:hAnsiTheme="minorHAnsi" w:cstheme="minorHAnsi"/>
        </w:rPr>
        <w:t xml:space="preserve">as the first page </w:t>
      </w:r>
      <w:r w:rsidR="00374430" w:rsidRPr="00995B52">
        <w:rPr>
          <w:rFonts w:asciiTheme="minorHAnsi" w:hAnsiTheme="minorHAnsi" w:cstheme="minorHAnsi"/>
        </w:rPr>
        <w:t xml:space="preserve">in Doc 4, the Scenarios.  </w:t>
      </w:r>
    </w:p>
    <w:p w14:paraId="3661C6CE" w14:textId="77777777" w:rsidR="004D10A3" w:rsidRPr="004D10A3" w:rsidRDefault="004D10A3" w:rsidP="004D10A3">
      <w:pPr>
        <w:spacing w:line="259" w:lineRule="auto"/>
        <w:rPr>
          <w:rFonts w:asciiTheme="minorHAnsi" w:hAnsiTheme="minorHAnsi" w:cstheme="minorHAnsi"/>
          <w:sz w:val="24"/>
          <w:szCs w:val="24"/>
        </w:rPr>
      </w:pPr>
    </w:p>
    <w:p w14:paraId="409F9600" w14:textId="13628029" w:rsidR="00E418DE" w:rsidRPr="004D10A3" w:rsidRDefault="005F1B6D" w:rsidP="00E418DE">
      <w:pPr>
        <w:spacing w:line="259" w:lineRule="auto"/>
        <w:ind w:left="0" w:firstLine="0"/>
        <w:rPr>
          <w:rFonts w:asciiTheme="minorHAnsi" w:hAnsiTheme="minorHAnsi" w:cstheme="minorHAnsi"/>
          <w:sz w:val="24"/>
          <w:szCs w:val="24"/>
        </w:rPr>
      </w:pPr>
      <w:r w:rsidRPr="002B509B">
        <w:rPr>
          <w:rFonts w:asciiTheme="minorHAnsi" w:hAnsiTheme="minorHAnsi" w:cstheme="minorHAnsi"/>
          <w:sz w:val="24"/>
          <w:szCs w:val="24"/>
        </w:rPr>
        <w:t>District r</w:t>
      </w:r>
      <w:r w:rsidR="00A82888" w:rsidRPr="002B509B">
        <w:rPr>
          <w:rFonts w:asciiTheme="minorHAnsi" w:hAnsiTheme="minorHAnsi" w:cstheme="minorHAnsi"/>
          <w:sz w:val="24"/>
          <w:szCs w:val="24"/>
        </w:rPr>
        <w:t>esource persons from each of the three</w:t>
      </w:r>
      <w:r w:rsidR="004D10A3" w:rsidRPr="002B509B">
        <w:rPr>
          <w:rFonts w:asciiTheme="minorHAnsi" w:hAnsiTheme="minorHAnsi" w:cstheme="minorHAnsi"/>
          <w:sz w:val="24"/>
          <w:szCs w:val="24"/>
        </w:rPr>
        <w:t xml:space="preserve"> key</w:t>
      </w:r>
      <w:r w:rsidR="00A82888" w:rsidRPr="002B509B">
        <w:rPr>
          <w:rFonts w:asciiTheme="minorHAnsi" w:hAnsiTheme="minorHAnsi" w:cstheme="minorHAnsi"/>
          <w:sz w:val="24"/>
          <w:szCs w:val="24"/>
        </w:rPr>
        <w:t xml:space="preserve"> Rotary areas, Membership, Public Image, and The Rotary Foundation </w:t>
      </w:r>
      <w:r w:rsidR="00906A25" w:rsidRPr="002B509B">
        <w:rPr>
          <w:rFonts w:asciiTheme="minorHAnsi" w:hAnsiTheme="minorHAnsi" w:cstheme="minorHAnsi"/>
          <w:sz w:val="24"/>
          <w:szCs w:val="24"/>
        </w:rPr>
        <w:t xml:space="preserve">should visit </w:t>
      </w:r>
      <w:r w:rsidR="00A82888" w:rsidRPr="002B509B">
        <w:rPr>
          <w:rFonts w:asciiTheme="minorHAnsi" w:hAnsiTheme="minorHAnsi" w:cstheme="minorHAnsi"/>
          <w:sz w:val="24"/>
          <w:szCs w:val="24"/>
        </w:rPr>
        <w:t xml:space="preserve">the </w:t>
      </w:r>
      <w:r w:rsidR="00906A25" w:rsidRPr="002B509B">
        <w:rPr>
          <w:rFonts w:asciiTheme="minorHAnsi" w:hAnsiTheme="minorHAnsi" w:cstheme="minorHAnsi"/>
          <w:sz w:val="24"/>
          <w:szCs w:val="24"/>
        </w:rPr>
        <w:t>breakout</w:t>
      </w:r>
      <w:r w:rsidR="00A82888" w:rsidRPr="002B509B">
        <w:rPr>
          <w:rFonts w:asciiTheme="minorHAnsi" w:hAnsiTheme="minorHAnsi" w:cstheme="minorHAnsi"/>
          <w:sz w:val="24"/>
          <w:szCs w:val="24"/>
        </w:rPr>
        <w:t xml:space="preserve"> groups to answer questions.  </w:t>
      </w:r>
      <w:r w:rsidR="000A6BAD" w:rsidRPr="002B509B">
        <w:rPr>
          <w:rFonts w:asciiTheme="minorHAnsi" w:hAnsiTheme="minorHAnsi" w:cstheme="minorHAnsi"/>
          <w:sz w:val="24"/>
          <w:szCs w:val="24"/>
        </w:rPr>
        <w:t>Here are two e</w:t>
      </w:r>
      <w:r w:rsidR="00A82888" w:rsidRPr="002B509B">
        <w:rPr>
          <w:rFonts w:asciiTheme="minorHAnsi" w:hAnsiTheme="minorHAnsi" w:cstheme="minorHAnsi"/>
          <w:sz w:val="24"/>
          <w:szCs w:val="24"/>
        </w:rPr>
        <w:t>xample</w:t>
      </w:r>
      <w:r w:rsidR="000A6BAD" w:rsidRPr="002B509B">
        <w:rPr>
          <w:rFonts w:asciiTheme="minorHAnsi" w:hAnsiTheme="minorHAnsi" w:cstheme="minorHAnsi"/>
          <w:sz w:val="24"/>
          <w:szCs w:val="24"/>
        </w:rPr>
        <w:t>s</w:t>
      </w:r>
      <w:r w:rsidR="00A82888" w:rsidRPr="002B509B">
        <w:rPr>
          <w:rFonts w:asciiTheme="minorHAnsi" w:hAnsiTheme="minorHAnsi" w:cstheme="minorHAnsi"/>
          <w:sz w:val="24"/>
          <w:szCs w:val="24"/>
        </w:rPr>
        <w:t xml:space="preserve"> of a question</w:t>
      </w:r>
      <w:r w:rsidR="000A6BAD" w:rsidRPr="002B509B">
        <w:rPr>
          <w:rFonts w:asciiTheme="minorHAnsi" w:hAnsiTheme="minorHAnsi" w:cstheme="minorHAnsi"/>
          <w:sz w:val="24"/>
          <w:szCs w:val="24"/>
        </w:rPr>
        <w:t>s</w:t>
      </w:r>
      <w:r w:rsidR="00A82888" w:rsidRPr="002B509B">
        <w:rPr>
          <w:rFonts w:asciiTheme="minorHAnsi" w:hAnsiTheme="minorHAnsi" w:cstheme="minorHAnsi"/>
          <w:sz w:val="24"/>
          <w:szCs w:val="24"/>
        </w:rPr>
        <w:t xml:space="preserve"> </w:t>
      </w:r>
      <w:r w:rsidR="00286C0D" w:rsidRPr="002B509B">
        <w:rPr>
          <w:rFonts w:asciiTheme="minorHAnsi" w:hAnsiTheme="minorHAnsi" w:cstheme="minorHAnsi"/>
          <w:sz w:val="24"/>
          <w:szCs w:val="24"/>
        </w:rPr>
        <w:t>which with they could help</w:t>
      </w:r>
      <w:r w:rsidR="000A6BAD" w:rsidRPr="002B509B">
        <w:rPr>
          <w:rFonts w:asciiTheme="minorHAnsi" w:hAnsiTheme="minorHAnsi" w:cstheme="minorHAnsi"/>
          <w:sz w:val="24"/>
          <w:szCs w:val="24"/>
        </w:rPr>
        <w:t>:  (1)</w:t>
      </w:r>
      <w:r w:rsidR="00A82888" w:rsidRPr="002B509B">
        <w:rPr>
          <w:rFonts w:asciiTheme="minorHAnsi" w:hAnsiTheme="minorHAnsi" w:cstheme="minorHAnsi"/>
          <w:sz w:val="24"/>
          <w:szCs w:val="24"/>
        </w:rPr>
        <w:t xml:space="preserve"> “How can my club get a District Grant and how much could my club get for a project?”</w:t>
      </w:r>
      <w:r w:rsidR="000A6BAD" w:rsidRPr="002B509B">
        <w:rPr>
          <w:rFonts w:asciiTheme="minorHAnsi" w:hAnsiTheme="minorHAnsi" w:cstheme="minorHAnsi"/>
          <w:sz w:val="24"/>
          <w:szCs w:val="24"/>
        </w:rPr>
        <w:t xml:space="preserve"> and (2) “What Rotary branding can we use to promote our project?”</w:t>
      </w:r>
    </w:p>
    <w:p w14:paraId="4F9D0A56" w14:textId="77777777" w:rsidR="00E418DE" w:rsidRPr="004D10A3" w:rsidRDefault="00E418DE" w:rsidP="00E418DE">
      <w:pPr>
        <w:pStyle w:val="ListParagraph"/>
        <w:spacing w:line="259" w:lineRule="auto"/>
        <w:ind w:left="0"/>
        <w:rPr>
          <w:rFonts w:asciiTheme="minorHAnsi" w:hAnsiTheme="minorHAnsi" w:cstheme="minorHAnsi"/>
        </w:rPr>
      </w:pPr>
    </w:p>
    <w:p w14:paraId="72CFFCC1" w14:textId="77777777" w:rsidR="00A21464" w:rsidRDefault="00E418DE" w:rsidP="004D10A3">
      <w:pPr>
        <w:pStyle w:val="ListParagraph"/>
        <w:spacing w:line="259" w:lineRule="auto"/>
        <w:ind w:left="0"/>
        <w:rPr>
          <w:rFonts w:asciiTheme="minorHAnsi" w:hAnsiTheme="minorHAnsi" w:cstheme="minorHAnsi"/>
        </w:rPr>
      </w:pPr>
      <w:bookmarkStart w:id="6" w:name="_Hlk202000583"/>
      <w:r w:rsidRPr="004D10A3">
        <w:rPr>
          <w:rFonts w:asciiTheme="minorHAnsi" w:hAnsiTheme="minorHAnsi" w:cstheme="minorHAnsi"/>
        </w:rPr>
        <w:t xml:space="preserve">To conclude the breakout session, in their guide (Doc </w:t>
      </w:r>
      <w:r w:rsidR="004D10A3" w:rsidRPr="004D10A3">
        <w:rPr>
          <w:rFonts w:asciiTheme="minorHAnsi" w:hAnsiTheme="minorHAnsi" w:cstheme="minorHAnsi"/>
        </w:rPr>
        <w:t>4.1</w:t>
      </w:r>
      <w:r w:rsidRPr="004D10A3">
        <w:rPr>
          <w:rFonts w:asciiTheme="minorHAnsi" w:hAnsiTheme="minorHAnsi" w:cstheme="minorHAnsi"/>
        </w:rPr>
        <w:t>) Facilitators</w:t>
      </w:r>
      <w:r w:rsidR="00A21464" w:rsidRPr="004D10A3">
        <w:rPr>
          <w:rFonts w:asciiTheme="minorHAnsi" w:hAnsiTheme="minorHAnsi" w:cstheme="minorHAnsi"/>
        </w:rPr>
        <w:t xml:space="preserve"> are</w:t>
      </w:r>
      <w:r w:rsidRPr="004D10A3">
        <w:rPr>
          <w:rFonts w:asciiTheme="minorHAnsi" w:hAnsiTheme="minorHAnsi" w:cstheme="minorHAnsi"/>
        </w:rPr>
        <w:t xml:space="preserve"> directed to have </w:t>
      </w:r>
      <w:r w:rsidR="00A21464" w:rsidRPr="004D10A3">
        <w:rPr>
          <w:rFonts w:asciiTheme="minorHAnsi" w:hAnsiTheme="minorHAnsi" w:cstheme="minorHAnsi"/>
        </w:rPr>
        <w:t xml:space="preserve">each </w:t>
      </w:r>
      <w:r w:rsidR="004D10A3" w:rsidRPr="004D10A3">
        <w:rPr>
          <w:rFonts w:asciiTheme="minorHAnsi" w:hAnsiTheme="minorHAnsi" w:cstheme="minorHAnsi"/>
        </w:rPr>
        <w:t xml:space="preserve">group summarize key points from their discussion and have a group member record those ideas (a recorder).  Also, Facilitators are to get a member of the group to be a reporter at the next session, the Wrap-Up, or to be prepared to </w:t>
      </w:r>
      <w:r w:rsidR="00A639CF" w:rsidRPr="004D10A3">
        <w:rPr>
          <w:rFonts w:asciiTheme="minorHAnsi" w:hAnsiTheme="minorHAnsi" w:cstheme="minorHAnsi"/>
        </w:rPr>
        <w:t>function as</w:t>
      </w:r>
      <w:r w:rsidR="004D10A3" w:rsidRPr="004D10A3">
        <w:rPr>
          <w:rFonts w:asciiTheme="minorHAnsi" w:hAnsiTheme="minorHAnsi" w:cstheme="minorHAnsi"/>
        </w:rPr>
        <w:t xml:space="preserve"> the reporter (expressing the group’s ideas, not those of the Facilitator). </w:t>
      </w:r>
    </w:p>
    <w:p w14:paraId="6D797FA7" w14:textId="77777777" w:rsidR="00730117" w:rsidRPr="004D10A3" w:rsidRDefault="00730117" w:rsidP="004D10A3">
      <w:pPr>
        <w:pStyle w:val="ListParagraph"/>
        <w:spacing w:line="259" w:lineRule="auto"/>
        <w:ind w:left="0"/>
        <w:rPr>
          <w:rFonts w:asciiTheme="minorHAnsi" w:hAnsiTheme="minorHAnsi" w:cstheme="minorHAnsi"/>
        </w:rPr>
      </w:pPr>
    </w:p>
    <w:bookmarkEnd w:id="6"/>
    <w:p w14:paraId="00364122" w14:textId="1DCC7D47" w:rsidR="00324880" w:rsidRPr="004D10A3" w:rsidRDefault="00A82888" w:rsidP="00A82888">
      <w:pPr>
        <w:rPr>
          <w:sz w:val="24"/>
          <w:szCs w:val="24"/>
        </w:rPr>
      </w:pPr>
      <w:r w:rsidRPr="004D10A3">
        <w:rPr>
          <w:sz w:val="24"/>
          <w:szCs w:val="24"/>
        </w:rPr>
        <w:t xml:space="preserve">It </w:t>
      </w:r>
      <w:r w:rsidR="002C0BB5">
        <w:rPr>
          <w:sz w:val="24"/>
          <w:szCs w:val="24"/>
        </w:rPr>
        <w:t>I</w:t>
      </w:r>
      <w:r w:rsidRPr="004D10A3">
        <w:rPr>
          <w:sz w:val="24"/>
          <w:szCs w:val="24"/>
        </w:rPr>
        <w:t>s</w:t>
      </w:r>
      <w:r w:rsidR="005D4671" w:rsidRPr="004D10A3">
        <w:rPr>
          <w:sz w:val="24"/>
          <w:szCs w:val="24"/>
        </w:rPr>
        <w:t xml:space="preserve"> strongly recommended that the District Governor and future District Governors </w:t>
      </w:r>
      <w:r w:rsidR="005D4671" w:rsidRPr="00286C0D">
        <w:rPr>
          <w:sz w:val="24"/>
          <w:szCs w:val="24"/>
          <w:u w:val="single"/>
        </w:rPr>
        <w:t>not</w:t>
      </w:r>
      <w:r w:rsidR="005D4671" w:rsidRPr="004D10A3">
        <w:rPr>
          <w:sz w:val="24"/>
          <w:szCs w:val="24"/>
        </w:rPr>
        <w:t xml:space="preserve"> be used as Breakout Facilitators and that they not be </w:t>
      </w:r>
      <w:r w:rsidRPr="004D10A3">
        <w:rPr>
          <w:sz w:val="24"/>
          <w:szCs w:val="24"/>
        </w:rPr>
        <w:t xml:space="preserve">assigned </w:t>
      </w:r>
      <w:r w:rsidR="005D4671" w:rsidRPr="004D10A3">
        <w:rPr>
          <w:sz w:val="24"/>
          <w:szCs w:val="24"/>
        </w:rPr>
        <w:t xml:space="preserve">discussion groups as participants. Rather, they should be in attendance to observe, to listen, and to be resources as needed.   </w:t>
      </w:r>
    </w:p>
    <w:p w14:paraId="3C6D59FE" w14:textId="77777777" w:rsidR="00324880" w:rsidRPr="004D10A3" w:rsidRDefault="005D4671">
      <w:pPr>
        <w:spacing w:line="259" w:lineRule="auto"/>
        <w:ind w:left="1" w:firstLine="0"/>
        <w:rPr>
          <w:sz w:val="24"/>
          <w:szCs w:val="24"/>
        </w:rPr>
      </w:pPr>
      <w:r w:rsidRPr="004D10A3">
        <w:rPr>
          <w:sz w:val="24"/>
          <w:szCs w:val="24"/>
        </w:rPr>
        <w:t xml:space="preserve"> </w:t>
      </w:r>
    </w:p>
    <w:p w14:paraId="4A22384C" w14:textId="52C2751B" w:rsidR="00324880" w:rsidRPr="004D10A3" w:rsidRDefault="005D4671">
      <w:pPr>
        <w:ind w:left="-2"/>
        <w:rPr>
          <w:sz w:val="24"/>
          <w:szCs w:val="24"/>
        </w:rPr>
      </w:pPr>
      <w:r w:rsidRPr="004D10A3">
        <w:rPr>
          <w:sz w:val="24"/>
          <w:szCs w:val="24"/>
        </w:rPr>
        <w:t xml:space="preserve">It is suggested that during this segment you or someone you designate periodically announce the remaining time. </w:t>
      </w:r>
      <w:r w:rsidR="004D10A3" w:rsidRPr="004D10A3">
        <w:rPr>
          <w:sz w:val="24"/>
          <w:szCs w:val="24"/>
        </w:rPr>
        <w:t>For example, d</w:t>
      </w:r>
      <w:r w:rsidRPr="004D10A3">
        <w:rPr>
          <w:sz w:val="24"/>
          <w:szCs w:val="24"/>
        </w:rPr>
        <w:t>uring the last 10 minutes, announc</w:t>
      </w:r>
      <w:r w:rsidR="004D10A3" w:rsidRPr="004D10A3">
        <w:rPr>
          <w:sz w:val="24"/>
          <w:szCs w:val="24"/>
        </w:rPr>
        <w:t xml:space="preserve">ements could be made </w:t>
      </w:r>
      <w:r w:rsidRPr="004D10A3">
        <w:rPr>
          <w:sz w:val="24"/>
          <w:szCs w:val="24"/>
        </w:rPr>
        <w:t xml:space="preserve">at the 10, 5, 2, and 1-minute marks. </w:t>
      </w:r>
    </w:p>
    <w:p w14:paraId="456E9C15" w14:textId="54110A12" w:rsidR="00324880" w:rsidRPr="004D10A3" w:rsidRDefault="005D4671">
      <w:pPr>
        <w:spacing w:line="259" w:lineRule="auto"/>
        <w:ind w:left="1" w:firstLine="0"/>
        <w:rPr>
          <w:sz w:val="24"/>
          <w:szCs w:val="24"/>
        </w:rPr>
      </w:pPr>
      <w:r w:rsidRPr="004D10A3">
        <w:rPr>
          <w:sz w:val="24"/>
          <w:szCs w:val="24"/>
        </w:rPr>
        <w:t xml:space="preserve">  </w:t>
      </w:r>
    </w:p>
    <w:p w14:paraId="3F66BBA7" w14:textId="5A224405" w:rsidR="00324880" w:rsidRPr="00286C0D" w:rsidRDefault="005D4671">
      <w:pPr>
        <w:spacing w:line="259" w:lineRule="auto"/>
        <w:ind w:left="1" w:firstLine="0"/>
        <w:rPr>
          <w:bCs/>
          <w:sz w:val="24"/>
          <w:szCs w:val="24"/>
          <w:u w:val="single"/>
        </w:rPr>
      </w:pPr>
      <w:r w:rsidRPr="00286C0D">
        <w:rPr>
          <w:bCs/>
          <w:sz w:val="24"/>
          <w:szCs w:val="24"/>
          <w:u w:val="single"/>
        </w:rPr>
        <w:t xml:space="preserve">Segment </w:t>
      </w:r>
      <w:r w:rsidR="004D10A3" w:rsidRPr="00286C0D">
        <w:rPr>
          <w:bCs/>
          <w:sz w:val="24"/>
          <w:szCs w:val="24"/>
          <w:u w:val="single"/>
        </w:rPr>
        <w:t>5</w:t>
      </w:r>
      <w:r w:rsidR="00F034C2" w:rsidRPr="00286C0D">
        <w:rPr>
          <w:bCs/>
          <w:sz w:val="24"/>
          <w:szCs w:val="24"/>
          <w:u w:val="single"/>
        </w:rPr>
        <w:t xml:space="preserve"> </w:t>
      </w:r>
      <w:r w:rsidRPr="00286C0D">
        <w:rPr>
          <w:bCs/>
          <w:sz w:val="24"/>
          <w:szCs w:val="24"/>
          <w:u w:val="single"/>
        </w:rPr>
        <w:t>–</w:t>
      </w:r>
      <w:r w:rsidR="004D10A3" w:rsidRPr="00286C0D">
        <w:rPr>
          <w:bCs/>
          <w:i/>
          <w:iCs/>
          <w:sz w:val="24"/>
          <w:szCs w:val="24"/>
          <w:u w:val="single"/>
        </w:rPr>
        <w:t>Wrap-</w:t>
      </w:r>
      <w:r w:rsidR="00A639CF">
        <w:rPr>
          <w:bCs/>
          <w:i/>
          <w:iCs/>
          <w:sz w:val="24"/>
          <w:szCs w:val="24"/>
          <w:u w:val="single"/>
        </w:rPr>
        <w:t>u</w:t>
      </w:r>
      <w:r w:rsidR="004D10A3" w:rsidRPr="00286C0D">
        <w:rPr>
          <w:bCs/>
          <w:i/>
          <w:iCs/>
          <w:sz w:val="24"/>
          <w:szCs w:val="24"/>
          <w:u w:val="single"/>
        </w:rPr>
        <w:t>p</w:t>
      </w:r>
      <w:r w:rsidR="004D10A3" w:rsidRPr="00286C0D">
        <w:rPr>
          <w:bCs/>
          <w:sz w:val="24"/>
          <w:szCs w:val="24"/>
          <w:u w:val="single"/>
        </w:rPr>
        <w:t xml:space="preserve"> (</w:t>
      </w:r>
      <w:r w:rsidR="00B97D53" w:rsidRPr="00286C0D">
        <w:rPr>
          <w:bCs/>
          <w:sz w:val="24"/>
          <w:szCs w:val="24"/>
          <w:u w:val="single"/>
        </w:rPr>
        <w:t xml:space="preserve">30 to </w:t>
      </w:r>
      <w:r w:rsidR="004D10A3" w:rsidRPr="00286C0D">
        <w:rPr>
          <w:bCs/>
          <w:sz w:val="24"/>
          <w:szCs w:val="24"/>
          <w:u w:val="single"/>
        </w:rPr>
        <w:t>35 minutes</w:t>
      </w:r>
      <w:r w:rsidR="00B97D53" w:rsidRPr="00286C0D">
        <w:rPr>
          <w:bCs/>
          <w:sz w:val="24"/>
          <w:szCs w:val="24"/>
          <w:u w:val="single"/>
        </w:rPr>
        <w:t>, depending on length of the Break and Something Fun.</w:t>
      </w:r>
      <w:r w:rsidR="004D10A3" w:rsidRPr="00286C0D">
        <w:rPr>
          <w:bCs/>
          <w:sz w:val="24"/>
          <w:szCs w:val="24"/>
          <w:u w:val="single"/>
        </w:rPr>
        <w:t>)</w:t>
      </w:r>
      <w:r w:rsidRPr="00286C0D">
        <w:rPr>
          <w:bCs/>
          <w:sz w:val="24"/>
          <w:szCs w:val="24"/>
          <w:u w:val="single"/>
        </w:rPr>
        <w:t xml:space="preserve"> </w:t>
      </w:r>
    </w:p>
    <w:p w14:paraId="6339D054" w14:textId="77777777" w:rsidR="00324880" w:rsidRDefault="005D4671">
      <w:pPr>
        <w:spacing w:line="259" w:lineRule="auto"/>
        <w:ind w:left="1" w:firstLine="0"/>
      </w:pPr>
      <w:r>
        <w:t xml:space="preserve"> </w:t>
      </w:r>
    </w:p>
    <w:p w14:paraId="3BFA1E7A" w14:textId="786D278A" w:rsidR="00324880" w:rsidRDefault="00D6240C">
      <w:pPr>
        <w:ind w:left="-2" w:right="126"/>
      </w:pPr>
      <w:r>
        <w:t>F</w:t>
      </w:r>
      <w:r w:rsidR="005D4671">
        <w:t xml:space="preserve">acilitated </w:t>
      </w:r>
      <w:r w:rsidR="000A6BAD">
        <w:t xml:space="preserve">plenary </w:t>
      </w:r>
      <w:r w:rsidR="005D4671">
        <w:t xml:space="preserve">discussion of the results of </w:t>
      </w:r>
      <w:r w:rsidR="002C0BB5">
        <w:t xml:space="preserve">the </w:t>
      </w:r>
      <w:r w:rsidR="005D4671" w:rsidRPr="002C0BB5">
        <w:rPr>
          <w:bCs/>
          <w:iCs/>
        </w:rPr>
        <w:t>Summit</w:t>
      </w:r>
      <w:r w:rsidR="005D4671" w:rsidRPr="001A5B92">
        <w:rPr>
          <w:bCs/>
        </w:rPr>
        <w:t>.</w:t>
      </w:r>
      <w:r w:rsidR="005D4671">
        <w:t xml:space="preserve">  It is recommended that the</w:t>
      </w:r>
      <w:r>
        <w:t xml:space="preserve">re be two </w:t>
      </w:r>
      <w:r w:rsidR="005D4671">
        <w:t>experienced facilitator</w:t>
      </w:r>
      <w:r>
        <w:t>s</w:t>
      </w:r>
      <w:r w:rsidR="005D4671">
        <w:t xml:space="preserve"> </w:t>
      </w:r>
      <w:r>
        <w:t xml:space="preserve">to </w:t>
      </w:r>
      <w:r w:rsidR="005D4671">
        <w:t xml:space="preserve">moderate this segment </w:t>
      </w:r>
      <w:r>
        <w:t xml:space="preserve">of the </w:t>
      </w:r>
      <w:r w:rsidR="005D4671" w:rsidRPr="002C0BB5">
        <w:rPr>
          <w:bCs/>
          <w:iCs/>
        </w:rPr>
        <w:t>Summit</w:t>
      </w:r>
      <w:r w:rsidR="000A6BAD">
        <w:rPr>
          <w:bCs/>
        </w:rPr>
        <w:t xml:space="preserve">. </w:t>
      </w:r>
      <w:r>
        <w:t xml:space="preserve">You could be one of </w:t>
      </w:r>
      <w:r w:rsidR="00B97D53">
        <w:t>them,</w:t>
      </w:r>
      <w:r>
        <w:t xml:space="preserve"> but </w:t>
      </w:r>
      <w:r w:rsidR="000A6BAD">
        <w:t xml:space="preserve">you </w:t>
      </w:r>
      <w:r>
        <w:t xml:space="preserve">don’t have to fill this role.  </w:t>
      </w:r>
      <w:r w:rsidR="005D4671">
        <w:t xml:space="preserve">Doc </w:t>
      </w:r>
      <w:r w:rsidR="004D10A3">
        <w:t xml:space="preserve">5 </w:t>
      </w:r>
      <w:r w:rsidR="005D4671">
        <w:t>provide</w:t>
      </w:r>
      <w:r w:rsidR="004D10A3">
        <w:t>s</w:t>
      </w:r>
      <w:r w:rsidR="005D4671">
        <w:t xml:space="preserve"> </w:t>
      </w:r>
      <w:r w:rsidR="00E418DE">
        <w:t xml:space="preserve">the </w:t>
      </w:r>
      <w:r w:rsidR="005D4671">
        <w:t>outline for th</w:t>
      </w:r>
      <w:r w:rsidR="004D10A3">
        <w:t>is</w:t>
      </w:r>
      <w:r w:rsidR="005D4671">
        <w:t xml:space="preserve"> segment. </w:t>
      </w:r>
    </w:p>
    <w:p w14:paraId="2ED2FBD3" w14:textId="77777777" w:rsidR="000A6BAD" w:rsidRDefault="000A6BAD">
      <w:pPr>
        <w:ind w:left="-2" w:right="126"/>
      </w:pPr>
    </w:p>
    <w:p w14:paraId="5FE52041" w14:textId="76E36BB7" w:rsidR="000A6BAD" w:rsidRDefault="000A6BAD">
      <w:pPr>
        <w:ind w:left="-2" w:right="126"/>
      </w:pPr>
      <w:r>
        <w:t xml:space="preserve">Also, there should be </w:t>
      </w:r>
      <w:r>
        <w:rPr>
          <w:bCs/>
        </w:rPr>
        <w:t>two recorders</w:t>
      </w:r>
      <w:r w:rsidR="00B97D53">
        <w:rPr>
          <w:bCs/>
        </w:rPr>
        <w:t xml:space="preserve"> (scribes)</w:t>
      </w:r>
      <w:r>
        <w:rPr>
          <w:bCs/>
        </w:rPr>
        <w:t xml:space="preserve"> to note on easel pads (or on-screen documents if the session is being done online) key ideas that are shared. </w:t>
      </w:r>
      <w:r>
        <w:t xml:space="preserve"> Suggestion: After the Summit, those notes can later be sent to attendees, as well as posted on your district’s website</w:t>
      </w:r>
      <w:r w:rsidR="00FB40E8">
        <w:t xml:space="preserve"> and sent to all clubs.</w:t>
      </w:r>
    </w:p>
    <w:p w14:paraId="65BBC1A0" w14:textId="77777777" w:rsidR="00B97D53" w:rsidRDefault="00B97D53">
      <w:pPr>
        <w:ind w:left="-2" w:right="126"/>
      </w:pPr>
    </w:p>
    <w:p w14:paraId="6F8C1A34" w14:textId="4B8F4D61" w:rsidR="00B97D53" w:rsidRDefault="00B97D53">
      <w:pPr>
        <w:ind w:left="-2" w:right="126"/>
      </w:pPr>
      <w:r>
        <w:t>Instructions should be given to attendees regarding the Summit Evaluation. (See Doc 7.)</w:t>
      </w:r>
    </w:p>
    <w:p w14:paraId="4E69620E" w14:textId="77777777" w:rsidR="004D10A3" w:rsidRDefault="004D10A3">
      <w:pPr>
        <w:ind w:left="-2" w:right="126"/>
      </w:pPr>
    </w:p>
    <w:p w14:paraId="6BE302EF" w14:textId="566DF929" w:rsidR="004D10A3" w:rsidRPr="004D10A3" w:rsidRDefault="004D10A3" w:rsidP="004D10A3">
      <w:pPr>
        <w:spacing w:after="160" w:line="259" w:lineRule="auto"/>
        <w:contextualSpacing/>
        <w:rPr>
          <w:rFonts w:asciiTheme="minorHAnsi" w:eastAsiaTheme="minorHAnsi" w:hAnsiTheme="minorHAnsi" w:cstheme="minorHAnsi"/>
          <w:color w:val="auto"/>
          <w:sz w:val="24"/>
          <w:szCs w:val="24"/>
        </w:rPr>
      </w:pPr>
      <w:r w:rsidRPr="00286C0D">
        <w:rPr>
          <w:rFonts w:asciiTheme="minorHAnsi" w:eastAsiaTheme="minorHAnsi" w:hAnsiTheme="minorHAnsi" w:cstheme="minorHAnsi"/>
          <w:b/>
          <w:bCs/>
          <w:i/>
          <w:iCs/>
          <w:color w:val="auto"/>
          <w:sz w:val="24"/>
          <w:szCs w:val="24"/>
        </w:rPr>
        <w:t>This segment of a</w:t>
      </w:r>
      <w:r w:rsidR="00286C0D" w:rsidRPr="00286C0D">
        <w:rPr>
          <w:rFonts w:asciiTheme="minorHAnsi" w:eastAsiaTheme="minorHAnsi" w:hAnsiTheme="minorHAnsi" w:cstheme="minorHAnsi"/>
          <w:b/>
          <w:bCs/>
          <w:i/>
          <w:iCs/>
          <w:color w:val="auto"/>
          <w:sz w:val="24"/>
          <w:szCs w:val="24"/>
        </w:rPr>
        <w:t xml:space="preserve"> </w:t>
      </w:r>
      <w:r w:rsidRPr="00286C0D">
        <w:rPr>
          <w:rFonts w:asciiTheme="minorHAnsi" w:eastAsiaTheme="minorHAnsi" w:hAnsiTheme="minorHAnsi" w:cstheme="minorHAnsi"/>
          <w:b/>
          <w:bCs/>
          <w:i/>
          <w:iCs/>
          <w:color w:val="auto"/>
          <w:sz w:val="24"/>
          <w:szCs w:val="24"/>
        </w:rPr>
        <w:t>Summit is critical to the success of the event. Please do not shortchange the time for this segment</w:t>
      </w:r>
      <w:r w:rsidR="00A242BB">
        <w:rPr>
          <w:rFonts w:asciiTheme="minorHAnsi" w:eastAsiaTheme="minorHAnsi" w:hAnsiTheme="minorHAnsi" w:cstheme="minorHAnsi"/>
          <w:b/>
          <w:bCs/>
          <w:i/>
          <w:iCs/>
          <w:color w:val="auto"/>
          <w:sz w:val="24"/>
          <w:szCs w:val="24"/>
        </w:rPr>
        <w:t>.</w:t>
      </w:r>
      <w:r w:rsidR="00E947F3">
        <w:rPr>
          <w:rFonts w:asciiTheme="minorHAnsi" w:eastAsiaTheme="minorHAnsi" w:hAnsiTheme="minorHAnsi" w:cstheme="minorHAnsi"/>
          <w:b/>
          <w:bCs/>
          <w:i/>
          <w:iCs/>
          <w:color w:val="auto"/>
          <w:sz w:val="24"/>
          <w:szCs w:val="24"/>
        </w:rPr>
        <w:t xml:space="preserve"> </w:t>
      </w:r>
    </w:p>
    <w:p w14:paraId="525E2CAB" w14:textId="77777777" w:rsidR="008641CF" w:rsidRDefault="008641CF" w:rsidP="00286C0D">
      <w:pPr>
        <w:spacing w:line="259" w:lineRule="auto"/>
        <w:ind w:left="1" w:firstLine="0"/>
        <w:jc w:val="center"/>
        <w:rPr>
          <w:b/>
          <w:bCs/>
          <w:sz w:val="28"/>
          <w:szCs w:val="28"/>
        </w:rPr>
      </w:pPr>
    </w:p>
    <w:p w14:paraId="1FCFC9E0" w14:textId="035AEDB7" w:rsidR="00324880" w:rsidRPr="00286C0D" w:rsidRDefault="000A6BAD" w:rsidP="00286C0D">
      <w:pPr>
        <w:spacing w:line="259" w:lineRule="auto"/>
        <w:ind w:left="1" w:firstLine="0"/>
        <w:jc w:val="center"/>
        <w:rPr>
          <w:b/>
          <w:bCs/>
          <w:sz w:val="28"/>
          <w:szCs w:val="28"/>
        </w:rPr>
      </w:pPr>
      <w:r w:rsidRPr="00286C0D">
        <w:rPr>
          <w:b/>
          <w:bCs/>
          <w:sz w:val="28"/>
          <w:szCs w:val="28"/>
        </w:rPr>
        <w:lastRenderedPageBreak/>
        <w:t xml:space="preserve">Before </w:t>
      </w:r>
      <w:r w:rsidR="00A639CF">
        <w:rPr>
          <w:b/>
          <w:bCs/>
          <w:sz w:val="28"/>
          <w:szCs w:val="28"/>
        </w:rPr>
        <w:t>a</w:t>
      </w:r>
      <w:r w:rsidRPr="00286C0D">
        <w:rPr>
          <w:b/>
          <w:bCs/>
          <w:sz w:val="28"/>
          <w:szCs w:val="28"/>
        </w:rPr>
        <w:t xml:space="preserve"> Summit</w:t>
      </w:r>
    </w:p>
    <w:p w14:paraId="05E48BBF" w14:textId="77777777" w:rsidR="000A6BAD" w:rsidRDefault="000A6BAD">
      <w:pPr>
        <w:spacing w:line="259" w:lineRule="auto"/>
        <w:ind w:left="1" w:firstLine="0"/>
        <w:rPr>
          <w:b/>
          <w:bCs/>
          <w:sz w:val="24"/>
          <w:szCs w:val="24"/>
        </w:rPr>
      </w:pPr>
    </w:p>
    <w:p w14:paraId="295ED4A0" w14:textId="5C3816C2" w:rsidR="000A6BAD" w:rsidRPr="000A6BAD" w:rsidRDefault="000A6BAD" w:rsidP="000A6BAD">
      <w:pPr>
        <w:pStyle w:val="ListParagraph"/>
        <w:numPr>
          <w:ilvl w:val="0"/>
          <w:numId w:val="26"/>
        </w:numPr>
        <w:spacing w:line="259" w:lineRule="auto"/>
        <w:rPr>
          <w:b/>
          <w:bCs/>
        </w:rPr>
      </w:pPr>
      <w:bookmarkStart w:id="7" w:name="_Hlk201911722"/>
      <w:r w:rsidRPr="000A6BAD">
        <w:rPr>
          <w:rFonts w:asciiTheme="minorHAnsi" w:hAnsiTheme="minorHAnsi" w:cstheme="minorHAnsi"/>
        </w:rPr>
        <w:t xml:space="preserve">Ensure that the </w:t>
      </w:r>
      <w:r w:rsidRPr="000A6BAD">
        <w:rPr>
          <w:rFonts w:asciiTheme="minorHAnsi" w:hAnsiTheme="minorHAnsi" w:cstheme="minorHAnsi"/>
          <w:bCs/>
          <w:i/>
        </w:rPr>
        <w:t>Summit</w:t>
      </w:r>
      <w:r w:rsidRPr="000A6BAD">
        <w:rPr>
          <w:rFonts w:asciiTheme="minorHAnsi" w:hAnsiTheme="minorHAnsi" w:cstheme="minorHAnsi"/>
        </w:rPr>
        <w:t xml:space="preserve"> is publicized (Doc E).</w:t>
      </w:r>
      <w:r w:rsidR="009740C3">
        <w:rPr>
          <w:rFonts w:asciiTheme="minorHAnsi" w:hAnsiTheme="minorHAnsi" w:cstheme="minorHAnsi"/>
        </w:rPr>
        <w:t xml:space="preserve">  </w:t>
      </w:r>
      <w:r w:rsidR="009740C3" w:rsidRPr="00286C0D">
        <w:rPr>
          <w:rFonts w:asciiTheme="minorHAnsi" w:hAnsiTheme="minorHAnsi" w:cstheme="minorHAnsi"/>
          <w:u w:val="single"/>
        </w:rPr>
        <w:t>Be sure to encourage clubs to send teams to the Summit</w:t>
      </w:r>
      <w:r w:rsidR="009740C3">
        <w:rPr>
          <w:rFonts w:asciiTheme="minorHAnsi" w:hAnsiTheme="minorHAnsi" w:cstheme="minorHAnsi"/>
        </w:rPr>
        <w:t>.  A team example would be the Membership, Public Image, and Rotary Foundation committee chairs, as well as the President and President-elect.</w:t>
      </w:r>
    </w:p>
    <w:bookmarkEnd w:id="7"/>
    <w:p w14:paraId="35DB59EE" w14:textId="1382BB23" w:rsidR="000A6BAD" w:rsidRPr="000A6BAD" w:rsidRDefault="000A6BAD" w:rsidP="000A6BAD">
      <w:pPr>
        <w:pStyle w:val="ListParagraph"/>
        <w:numPr>
          <w:ilvl w:val="0"/>
          <w:numId w:val="26"/>
        </w:numPr>
        <w:spacing w:line="259" w:lineRule="auto"/>
        <w:rPr>
          <w:b/>
          <w:bCs/>
        </w:rPr>
      </w:pPr>
      <w:r w:rsidRPr="000A6BAD">
        <w:rPr>
          <w:rFonts w:asciiTheme="minorHAnsi" w:hAnsiTheme="minorHAnsi" w:cstheme="minorHAnsi"/>
        </w:rPr>
        <w:t xml:space="preserve">Arrange for the meeting facility and set up of rooms that will be used and/or for use of an online webinar account.  (Doc </w:t>
      </w:r>
      <w:r w:rsidR="00E506A8">
        <w:rPr>
          <w:rFonts w:asciiTheme="minorHAnsi" w:hAnsiTheme="minorHAnsi" w:cstheme="minorHAnsi"/>
        </w:rPr>
        <w:t>F</w:t>
      </w:r>
      <w:r w:rsidR="008B1ECB">
        <w:rPr>
          <w:rFonts w:asciiTheme="minorHAnsi" w:hAnsiTheme="minorHAnsi" w:cstheme="minorHAnsi"/>
        </w:rPr>
        <w:t xml:space="preserve"> </w:t>
      </w:r>
      <w:r w:rsidRPr="000A6BAD">
        <w:rPr>
          <w:rFonts w:asciiTheme="minorHAnsi" w:hAnsiTheme="minorHAnsi" w:cstheme="minorHAnsi"/>
        </w:rPr>
        <w:t xml:space="preserve">for in-person and Doc </w:t>
      </w:r>
      <w:r w:rsidR="008B1ECB">
        <w:rPr>
          <w:rFonts w:asciiTheme="minorHAnsi" w:hAnsiTheme="minorHAnsi" w:cstheme="minorHAnsi"/>
        </w:rPr>
        <w:t>G</w:t>
      </w:r>
      <w:r w:rsidRPr="000A6BAD">
        <w:rPr>
          <w:rFonts w:asciiTheme="minorHAnsi" w:hAnsiTheme="minorHAnsi" w:cstheme="minorHAnsi"/>
        </w:rPr>
        <w:t xml:space="preserve"> for online)</w:t>
      </w:r>
    </w:p>
    <w:p w14:paraId="3DD650B4" w14:textId="173818B2" w:rsidR="000A6BAD" w:rsidRPr="009523A8" w:rsidRDefault="00F41396" w:rsidP="000A6BAD">
      <w:pPr>
        <w:pStyle w:val="ListParagraph"/>
        <w:numPr>
          <w:ilvl w:val="0"/>
          <w:numId w:val="26"/>
        </w:numPr>
        <w:spacing w:line="259" w:lineRule="auto"/>
        <w:rPr>
          <w:b/>
          <w:bCs/>
        </w:rPr>
      </w:pPr>
      <w:r>
        <w:rPr>
          <w:rFonts w:asciiTheme="minorHAnsi" w:hAnsiTheme="minorHAnsi" w:cstheme="minorHAnsi"/>
        </w:rPr>
        <w:t>Pro</w:t>
      </w:r>
      <w:r w:rsidR="00B130B3">
        <w:rPr>
          <w:rFonts w:asciiTheme="minorHAnsi" w:hAnsiTheme="minorHAnsi" w:cstheme="minorHAnsi"/>
        </w:rPr>
        <w:t xml:space="preserve">vide the link to </w:t>
      </w:r>
      <w:r w:rsidR="009523A8" w:rsidRPr="000A6BAD">
        <w:rPr>
          <w:rFonts w:asciiTheme="minorHAnsi" w:hAnsiTheme="minorHAnsi" w:cstheme="minorHAnsi"/>
        </w:rPr>
        <w:t>the Toolkit (Doc 6 lists content)</w:t>
      </w:r>
      <w:r w:rsidR="00B130B3">
        <w:rPr>
          <w:rFonts w:asciiTheme="minorHAnsi" w:hAnsiTheme="minorHAnsi" w:cstheme="minorHAnsi"/>
        </w:rPr>
        <w:t xml:space="preserve"> to those registered</w:t>
      </w:r>
      <w:r w:rsidR="009523A8" w:rsidRPr="000A6BAD">
        <w:rPr>
          <w:rFonts w:asciiTheme="minorHAnsi" w:hAnsiTheme="minorHAnsi" w:cstheme="minorHAnsi"/>
        </w:rPr>
        <w:t xml:space="preserve">.  </w:t>
      </w:r>
      <w:r w:rsidR="00B130B3">
        <w:rPr>
          <w:rFonts w:asciiTheme="minorHAnsi" w:hAnsiTheme="minorHAnsi" w:cstheme="minorHAnsi"/>
        </w:rPr>
        <w:t>See the note in blue font on page 4 of this guide.</w:t>
      </w:r>
    </w:p>
    <w:p w14:paraId="6B3250B6" w14:textId="6174DAFF" w:rsidR="008641CF" w:rsidRPr="008641CF" w:rsidRDefault="009523A8" w:rsidP="008641CF">
      <w:pPr>
        <w:pStyle w:val="ListParagraph"/>
        <w:numPr>
          <w:ilvl w:val="0"/>
          <w:numId w:val="26"/>
        </w:numPr>
        <w:spacing w:line="259" w:lineRule="auto"/>
        <w:rPr>
          <w:b/>
          <w:bCs/>
        </w:rPr>
      </w:pPr>
      <w:r w:rsidRPr="000A6BAD">
        <w:rPr>
          <w:rFonts w:asciiTheme="minorHAnsi" w:hAnsiTheme="minorHAnsi" w:cstheme="minorHAnsi"/>
        </w:rPr>
        <w:t>Invite the DG, DGE, DGN, and DGND to attend.</w:t>
      </w:r>
    </w:p>
    <w:p w14:paraId="044F4EC1" w14:textId="7BE49EF3" w:rsidR="008641CF" w:rsidRPr="008641CF" w:rsidRDefault="008641CF" w:rsidP="008641CF">
      <w:pPr>
        <w:pStyle w:val="ListParagraph"/>
        <w:numPr>
          <w:ilvl w:val="0"/>
          <w:numId w:val="26"/>
        </w:numPr>
        <w:spacing w:after="120"/>
        <w:rPr>
          <w:rFonts w:asciiTheme="minorHAnsi" w:hAnsiTheme="minorHAnsi"/>
          <w:b/>
          <w:bCs/>
          <w:color w:val="EE0000"/>
        </w:rPr>
      </w:pPr>
      <w:r w:rsidRPr="008641CF">
        <w:rPr>
          <w:rFonts w:asciiTheme="minorHAnsi" w:hAnsiTheme="minorHAnsi"/>
        </w:rPr>
        <w:t>Download a copy of the RCAPS PowerPoint (Document H).</w:t>
      </w:r>
      <w:r w:rsidRPr="008641CF">
        <w:rPr>
          <w:rFonts w:asciiTheme="minorHAnsi" w:hAnsiTheme="minorHAnsi"/>
          <w:b/>
          <w:bCs/>
        </w:rPr>
        <w:t xml:space="preserve"> </w:t>
      </w:r>
      <w:r>
        <w:rPr>
          <w:rFonts w:asciiTheme="minorHAnsi" w:hAnsiTheme="minorHAnsi"/>
          <w:b/>
          <w:bCs/>
          <w:color w:val="EE0000"/>
        </w:rPr>
        <w:t>Special instructions</w:t>
      </w:r>
      <w:r w:rsidRPr="008641CF">
        <w:rPr>
          <w:rFonts w:asciiTheme="minorHAnsi" w:hAnsiTheme="minorHAnsi"/>
          <w:b/>
          <w:bCs/>
          <w:color w:val="EE0000"/>
        </w:rPr>
        <w:t>:</w:t>
      </w:r>
    </w:p>
    <w:p w14:paraId="718D06AC" w14:textId="77777777" w:rsidR="008641CF" w:rsidRPr="008641CF" w:rsidRDefault="008641CF" w:rsidP="008641CF">
      <w:pPr>
        <w:pStyle w:val="ListParagraph"/>
        <w:ind w:left="721"/>
        <w:rPr>
          <w:rFonts w:asciiTheme="minorHAnsi" w:hAnsiTheme="minorHAnsi"/>
        </w:rPr>
      </w:pPr>
      <w:r w:rsidRPr="008641CF">
        <w:rPr>
          <w:rFonts w:asciiTheme="minorHAnsi" w:hAnsiTheme="minorHAnsi"/>
        </w:rPr>
        <w:t>1. Click on the PowerPoint link:</w:t>
      </w:r>
    </w:p>
    <w:p w14:paraId="4A45D60A" w14:textId="77777777" w:rsidR="008641CF" w:rsidRPr="008641CF" w:rsidRDefault="008641CF" w:rsidP="008641CF">
      <w:pPr>
        <w:pStyle w:val="ListParagraph"/>
        <w:ind w:left="721"/>
        <w:rPr>
          <w:rFonts w:asciiTheme="minorHAnsi" w:hAnsiTheme="minorHAnsi"/>
        </w:rPr>
      </w:pPr>
      <w:r w:rsidRPr="00C57D03">
        <w:rPr>
          <w:noProof/>
        </w:rPr>
        <w:drawing>
          <wp:inline distT="0" distB="0" distL="0" distR="0" wp14:anchorId="041C4D20" wp14:editId="4CC783DD">
            <wp:extent cx="5311600" cy="381033"/>
            <wp:effectExtent l="0" t="0" r="3810" b="0"/>
            <wp:docPr id="319409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182843" name=""/>
                    <pic:cNvPicPr/>
                  </pic:nvPicPr>
                  <pic:blipFill>
                    <a:blip r:embed="rId9"/>
                    <a:stretch>
                      <a:fillRect/>
                    </a:stretch>
                  </pic:blipFill>
                  <pic:spPr>
                    <a:xfrm>
                      <a:off x="0" y="0"/>
                      <a:ext cx="5311600" cy="381033"/>
                    </a:xfrm>
                    <a:prstGeom prst="rect">
                      <a:avLst/>
                    </a:prstGeom>
                  </pic:spPr>
                </pic:pic>
              </a:graphicData>
            </a:graphic>
          </wp:inline>
        </w:drawing>
      </w:r>
    </w:p>
    <w:p w14:paraId="74312AA7" w14:textId="77777777" w:rsidR="008641CF" w:rsidRPr="008641CF" w:rsidRDefault="008641CF" w:rsidP="008641CF">
      <w:pPr>
        <w:pStyle w:val="ListParagraph"/>
        <w:ind w:left="721"/>
        <w:rPr>
          <w:rFonts w:asciiTheme="minorHAnsi" w:hAnsiTheme="minorHAnsi"/>
        </w:rPr>
      </w:pPr>
      <w:r w:rsidRPr="008641CF">
        <w:rPr>
          <w:rFonts w:asciiTheme="minorHAnsi" w:hAnsiTheme="minorHAnsi"/>
        </w:rPr>
        <w:t>2. Click on Download at the right side of the screen:</w:t>
      </w:r>
    </w:p>
    <w:p w14:paraId="1D3E2D86" w14:textId="534BA1B9" w:rsidR="008641CF" w:rsidRPr="008641CF" w:rsidRDefault="008641CF" w:rsidP="008641CF">
      <w:pPr>
        <w:pStyle w:val="ListParagraph"/>
        <w:ind w:left="721"/>
        <w:rPr>
          <w:rFonts w:asciiTheme="minorHAnsi" w:hAnsiTheme="minorHAnsi"/>
        </w:rPr>
      </w:pPr>
      <w:r>
        <w:rPr>
          <w:noProof/>
        </w:rPr>
        <w:drawing>
          <wp:inline distT="0" distB="0" distL="0" distR="0" wp14:anchorId="1D1A9AD1" wp14:editId="59B42FD7">
            <wp:extent cx="4796790" cy="652896"/>
            <wp:effectExtent l="0" t="0" r="3810" b="0"/>
            <wp:docPr id="1725351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076147" name=""/>
                    <pic:cNvPicPr/>
                  </pic:nvPicPr>
                  <pic:blipFill>
                    <a:blip r:embed="rId10"/>
                    <a:stretch>
                      <a:fillRect/>
                    </a:stretch>
                  </pic:blipFill>
                  <pic:spPr>
                    <a:xfrm>
                      <a:off x="0" y="0"/>
                      <a:ext cx="4849844" cy="660117"/>
                    </a:xfrm>
                    <a:prstGeom prst="rect">
                      <a:avLst/>
                    </a:prstGeom>
                  </pic:spPr>
                </pic:pic>
              </a:graphicData>
            </a:graphic>
          </wp:inline>
        </w:drawing>
      </w:r>
    </w:p>
    <w:p w14:paraId="75653409" w14:textId="0A6CE7CB" w:rsidR="008641CF" w:rsidRPr="008641CF" w:rsidRDefault="008641CF" w:rsidP="008641CF">
      <w:pPr>
        <w:pStyle w:val="ListParagraph"/>
        <w:ind w:left="721"/>
        <w:rPr>
          <w:rFonts w:asciiTheme="minorHAnsi" w:hAnsiTheme="minorHAnsi"/>
        </w:rPr>
      </w:pPr>
      <w:r w:rsidRPr="008641CF">
        <w:rPr>
          <w:rFonts w:asciiTheme="minorHAnsi" w:hAnsiTheme="minorHAnsi"/>
        </w:rPr>
        <w:t>3. Click on Download again at the upper left side of this screen:</w:t>
      </w:r>
    </w:p>
    <w:p w14:paraId="468A2C9D" w14:textId="0F04FAA4" w:rsidR="008641CF" w:rsidRPr="008641CF" w:rsidRDefault="008641CF" w:rsidP="008641CF">
      <w:pPr>
        <w:pStyle w:val="ListParagraph"/>
        <w:numPr>
          <w:ilvl w:val="0"/>
          <w:numId w:val="26"/>
        </w:numPr>
        <w:rPr>
          <w:rFonts w:asciiTheme="minorHAnsi" w:hAnsiTheme="minorHAnsi"/>
        </w:rPr>
      </w:pPr>
      <w:r>
        <w:rPr>
          <w:noProof/>
        </w:rPr>
        <w:drawing>
          <wp:anchor distT="0" distB="0" distL="114300" distR="114300" simplePos="0" relativeHeight="251660288" behindDoc="0" locked="0" layoutInCell="1" allowOverlap="1" wp14:anchorId="672213F1" wp14:editId="112FEB50">
            <wp:simplePos x="0" y="0"/>
            <wp:positionH relativeFrom="column">
              <wp:posOffset>552450</wp:posOffset>
            </wp:positionH>
            <wp:positionV relativeFrom="paragraph">
              <wp:posOffset>95250</wp:posOffset>
            </wp:positionV>
            <wp:extent cx="2415749" cy="960203"/>
            <wp:effectExtent l="0" t="0" r="3810" b="0"/>
            <wp:wrapSquare wrapText="bothSides"/>
            <wp:docPr id="1988978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014936" name=""/>
                    <pic:cNvPicPr/>
                  </pic:nvPicPr>
                  <pic:blipFill>
                    <a:blip r:embed="rId11">
                      <a:extLst>
                        <a:ext uri="{28A0092B-C50C-407E-A947-70E740481C1C}">
                          <a14:useLocalDpi xmlns:a14="http://schemas.microsoft.com/office/drawing/2010/main" val="0"/>
                        </a:ext>
                      </a:extLst>
                    </a:blip>
                    <a:stretch>
                      <a:fillRect/>
                    </a:stretch>
                  </pic:blipFill>
                  <pic:spPr>
                    <a:xfrm>
                      <a:off x="0" y="0"/>
                      <a:ext cx="2415749" cy="960203"/>
                    </a:xfrm>
                    <a:prstGeom prst="rect">
                      <a:avLst/>
                    </a:prstGeom>
                  </pic:spPr>
                </pic:pic>
              </a:graphicData>
            </a:graphic>
          </wp:anchor>
        </w:drawing>
      </w:r>
      <w:r w:rsidRPr="008641CF">
        <w:rPr>
          <w:rFonts w:asciiTheme="minorHAnsi" w:hAnsiTheme="minorHAnsi"/>
        </w:rPr>
        <w:br w:type="textWrapping" w:clear="all"/>
        <w:t>4. Click on the file folder in the browser’s Downloads list:</w:t>
      </w:r>
    </w:p>
    <w:p w14:paraId="3DDE59E1" w14:textId="77777777" w:rsidR="008641CF" w:rsidRPr="008641CF" w:rsidRDefault="008641CF" w:rsidP="008641CF">
      <w:pPr>
        <w:pStyle w:val="ListParagraph"/>
        <w:ind w:left="721"/>
        <w:rPr>
          <w:rFonts w:asciiTheme="minorHAnsi" w:hAnsiTheme="minorHAnsi"/>
        </w:rPr>
      </w:pPr>
      <w:r>
        <w:rPr>
          <w:noProof/>
        </w:rPr>
        <w:drawing>
          <wp:inline distT="0" distB="0" distL="0" distR="0" wp14:anchorId="109C4564" wp14:editId="561EBB09">
            <wp:extent cx="3269263" cy="586791"/>
            <wp:effectExtent l="0" t="0" r="7620" b="3810"/>
            <wp:docPr id="1153921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828154" name=""/>
                    <pic:cNvPicPr/>
                  </pic:nvPicPr>
                  <pic:blipFill>
                    <a:blip r:embed="rId12"/>
                    <a:stretch>
                      <a:fillRect/>
                    </a:stretch>
                  </pic:blipFill>
                  <pic:spPr>
                    <a:xfrm>
                      <a:off x="0" y="0"/>
                      <a:ext cx="3269263" cy="586791"/>
                    </a:xfrm>
                    <a:prstGeom prst="rect">
                      <a:avLst/>
                    </a:prstGeom>
                  </pic:spPr>
                </pic:pic>
              </a:graphicData>
            </a:graphic>
          </wp:inline>
        </w:drawing>
      </w:r>
    </w:p>
    <w:p w14:paraId="4DC1C03A" w14:textId="7C6BB2A4" w:rsidR="009523A8" w:rsidRPr="008641CF" w:rsidRDefault="008641CF" w:rsidP="008641CF">
      <w:pPr>
        <w:pStyle w:val="ListParagraph"/>
        <w:spacing w:after="120"/>
        <w:ind w:left="721"/>
        <w:rPr>
          <w:rFonts w:asciiTheme="minorHAnsi" w:hAnsiTheme="minorHAnsi"/>
        </w:rPr>
      </w:pPr>
      <w:r w:rsidRPr="008641CF">
        <w:rPr>
          <w:rFonts w:asciiTheme="minorHAnsi" w:hAnsiTheme="minorHAnsi"/>
        </w:rPr>
        <w:t>5. That will open the downloads folder. Copy the file to the folder where you are placing the RCAPS files for your Summit.</w:t>
      </w:r>
      <w:r>
        <w:rPr>
          <w:rFonts w:asciiTheme="minorHAnsi" w:hAnsiTheme="minorHAnsi"/>
        </w:rPr>
        <w:t xml:space="preserve"> Tailor it to your Summit, at least Slides 1 and 31.</w:t>
      </w:r>
    </w:p>
    <w:p w14:paraId="2D61DF1F" w14:textId="172341D2" w:rsidR="00286C0D" w:rsidRPr="009523A8" w:rsidRDefault="00286C0D" w:rsidP="000A6BAD">
      <w:pPr>
        <w:pStyle w:val="ListParagraph"/>
        <w:numPr>
          <w:ilvl w:val="0"/>
          <w:numId w:val="26"/>
        </w:numPr>
        <w:spacing w:line="259" w:lineRule="auto"/>
        <w:rPr>
          <w:b/>
          <w:bCs/>
        </w:rPr>
      </w:pPr>
      <w:r>
        <w:rPr>
          <w:rFonts w:asciiTheme="minorHAnsi" w:hAnsiTheme="minorHAnsi" w:cstheme="minorHAnsi"/>
          <w:bCs/>
          <w:iCs/>
        </w:rPr>
        <w:t>Assign each participant to a breakout group and assign one of the 4 scenarios to each group. Note that Scenario 1 must be used for one of the groups and at least two of Scenarios 2-4 need to be used.</w:t>
      </w:r>
    </w:p>
    <w:p w14:paraId="23D2937A" w14:textId="625CB19E" w:rsidR="009523A8" w:rsidRPr="009523A8" w:rsidRDefault="009523A8" w:rsidP="000A6BAD">
      <w:pPr>
        <w:pStyle w:val="ListParagraph"/>
        <w:numPr>
          <w:ilvl w:val="0"/>
          <w:numId w:val="26"/>
        </w:numPr>
        <w:spacing w:line="259" w:lineRule="auto"/>
        <w:rPr>
          <w:b/>
          <w:bCs/>
        </w:rPr>
      </w:pPr>
      <w:r>
        <w:rPr>
          <w:rFonts w:asciiTheme="minorHAnsi" w:hAnsiTheme="minorHAnsi" w:cstheme="minorHAnsi"/>
        </w:rPr>
        <w:t>Ensure that Doc 4, the Scenarios and Questions for Participants</w:t>
      </w:r>
      <w:r w:rsidR="002410FB">
        <w:rPr>
          <w:rFonts w:asciiTheme="minorHAnsi" w:hAnsiTheme="minorHAnsi" w:cstheme="minorHAnsi"/>
        </w:rPr>
        <w:t xml:space="preserve"> are printed</w:t>
      </w:r>
      <w:r>
        <w:rPr>
          <w:rFonts w:asciiTheme="minorHAnsi" w:hAnsiTheme="minorHAnsi" w:cstheme="minorHAnsi"/>
        </w:rPr>
        <w:t xml:space="preserve"> for the </w:t>
      </w:r>
      <w:r w:rsidR="009447EA">
        <w:rPr>
          <w:rFonts w:asciiTheme="minorHAnsi" w:hAnsiTheme="minorHAnsi" w:cstheme="minorHAnsi"/>
        </w:rPr>
        <w:t xml:space="preserve">breakout </w:t>
      </w:r>
      <w:r w:rsidR="00D34080">
        <w:rPr>
          <w:rFonts w:asciiTheme="minorHAnsi" w:hAnsiTheme="minorHAnsi" w:cstheme="minorHAnsi"/>
        </w:rPr>
        <w:t>facilitators</w:t>
      </w:r>
      <w:r w:rsidR="009447EA">
        <w:rPr>
          <w:rFonts w:asciiTheme="minorHAnsi" w:hAnsiTheme="minorHAnsi" w:cstheme="minorHAnsi"/>
        </w:rPr>
        <w:t xml:space="preserve"> and attendees.</w:t>
      </w:r>
    </w:p>
    <w:p w14:paraId="5F8C1286" w14:textId="0E28B285" w:rsidR="009523A8" w:rsidRPr="009523A8" w:rsidRDefault="009523A8" w:rsidP="000A6BAD">
      <w:pPr>
        <w:pStyle w:val="ListParagraph"/>
        <w:numPr>
          <w:ilvl w:val="0"/>
          <w:numId w:val="26"/>
        </w:numPr>
        <w:spacing w:line="259" w:lineRule="auto"/>
        <w:rPr>
          <w:b/>
          <w:bCs/>
        </w:rPr>
      </w:pPr>
      <w:r>
        <w:rPr>
          <w:rFonts w:asciiTheme="minorHAnsi" w:hAnsiTheme="minorHAnsi" w:cstheme="minorHAnsi"/>
        </w:rPr>
        <w:t xml:space="preserve">Ensure that Doc 4.1 the </w:t>
      </w:r>
      <w:r w:rsidR="002C0BB5" w:rsidRPr="002C0BB5">
        <w:rPr>
          <w:rFonts w:asciiTheme="minorHAnsi" w:eastAsia="Times New Roman" w:hAnsiTheme="minorHAnsi" w:cstheme="minorHAnsi"/>
        </w:rPr>
        <w:t>Scenario Discussion Instructions for Facilitators</w:t>
      </w:r>
      <w:r w:rsidR="00C35ED8">
        <w:rPr>
          <w:rFonts w:asciiTheme="minorHAnsi" w:eastAsia="Times New Roman" w:hAnsiTheme="minorHAnsi" w:cstheme="minorHAnsi"/>
        </w:rPr>
        <w:t xml:space="preserve"> are printed</w:t>
      </w:r>
      <w:r>
        <w:rPr>
          <w:rFonts w:asciiTheme="minorHAnsi" w:hAnsiTheme="minorHAnsi" w:cstheme="minorHAnsi"/>
        </w:rPr>
        <w:t>.</w:t>
      </w:r>
    </w:p>
    <w:p w14:paraId="21492D3C" w14:textId="606570CA" w:rsidR="009523A8" w:rsidRPr="009523A8" w:rsidRDefault="009523A8" w:rsidP="000A6BAD">
      <w:pPr>
        <w:pStyle w:val="ListParagraph"/>
        <w:numPr>
          <w:ilvl w:val="0"/>
          <w:numId w:val="26"/>
        </w:numPr>
        <w:spacing w:line="259" w:lineRule="auto"/>
        <w:rPr>
          <w:b/>
          <w:bCs/>
        </w:rPr>
      </w:pPr>
      <w:r>
        <w:rPr>
          <w:rFonts w:asciiTheme="minorHAnsi" w:hAnsiTheme="minorHAnsi" w:cstheme="minorHAnsi"/>
        </w:rPr>
        <w:t xml:space="preserve">Ensure that Doc C, the Facilitation </w:t>
      </w:r>
      <w:r w:rsidR="00B97D53">
        <w:rPr>
          <w:rFonts w:asciiTheme="minorHAnsi" w:hAnsiTheme="minorHAnsi" w:cstheme="minorHAnsi"/>
        </w:rPr>
        <w:t>Guide,</w:t>
      </w:r>
      <w:r>
        <w:rPr>
          <w:rFonts w:asciiTheme="minorHAnsi" w:hAnsiTheme="minorHAnsi" w:cstheme="minorHAnsi"/>
        </w:rPr>
        <w:t xml:space="preserve"> is provided to all Facilitators (for the breakout session and others).</w:t>
      </w:r>
    </w:p>
    <w:p w14:paraId="55FEC413" w14:textId="1B2AC89F" w:rsidR="009523A8" w:rsidRPr="009523A8" w:rsidRDefault="009523A8" w:rsidP="000A6BAD">
      <w:pPr>
        <w:pStyle w:val="ListParagraph"/>
        <w:numPr>
          <w:ilvl w:val="0"/>
          <w:numId w:val="26"/>
        </w:numPr>
        <w:spacing w:line="259" w:lineRule="auto"/>
        <w:rPr>
          <w:b/>
          <w:bCs/>
        </w:rPr>
      </w:pPr>
      <w:r>
        <w:rPr>
          <w:rFonts w:asciiTheme="minorHAnsi" w:hAnsiTheme="minorHAnsi" w:cstheme="minorHAnsi"/>
        </w:rPr>
        <w:t xml:space="preserve">Conduct training </w:t>
      </w:r>
      <w:r w:rsidR="002C0BB5">
        <w:rPr>
          <w:rFonts w:asciiTheme="minorHAnsi" w:hAnsiTheme="minorHAnsi" w:cstheme="minorHAnsi"/>
        </w:rPr>
        <w:t xml:space="preserve">of Facilitators for </w:t>
      </w:r>
      <w:r>
        <w:rPr>
          <w:rFonts w:asciiTheme="minorHAnsi" w:hAnsiTheme="minorHAnsi" w:cstheme="minorHAnsi"/>
        </w:rPr>
        <w:t xml:space="preserve">the Scenario Discussion </w:t>
      </w:r>
      <w:r w:rsidR="002C0BB5">
        <w:rPr>
          <w:rFonts w:asciiTheme="minorHAnsi" w:hAnsiTheme="minorHAnsi" w:cstheme="minorHAnsi"/>
        </w:rPr>
        <w:t>Segment (</w:t>
      </w:r>
      <w:r>
        <w:rPr>
          <w:rFonts w:asciiTheme="minorHAnsi" w:hAnsiTheme="minorHAnsi" w:cstheme="minorHAnsi"/>
        </w:rPr>
        <w:t xml:space="preserve">4).  </w:t>
      </w:r>
      <w:r w:rsidR="00E42701">
        <w:rPr>
          <w:rFonts w:asciiTheme="minorHAnsi" w:hAnsiTheme="minorHAnsi" w:cstheme="minorHAnsi"/>
        </w:rPr>
        <w:t xml:space="preserve">A checklist for this </w:t>
      </w:r>
      <w:r w:rsidR="00800312">
        <w:rPr>
          <w:rFonts w:asciiTheme="minorHAnsi" w:hAnsiTheme="minorHAnsi" w:cstheme="minorHAnsi"/>
        </w:rPr>
        <w:t xml:space="preserve">preparation is on the next page. </w:t>
      </w:r>
      <w:r>
        <w:rPr>
          <w:rFonts w:asciiTheme="minorHAnsi" w:hAnsiTheme="minorHAnsi" w:cstheme="minorHAnsi"/>
        </w:rPr>
        <w:t xml:space="preserve">This is essential </w:t>
      </w:r>
      <w:r w:rsidR="002C0BB5">
        <w:rPr>
          <w:rFonts w:asciiTheme="minorHAnsi" w:hAnsiTheme="minorHAnsi" w:cstheme="minorHAnsi"/>
        </w:rPr>
        <w:t>for</w:t>
      </w:r>
      <w:r>
        <w:rPr>
          <w:rFonts w:asciiTheme="minorHAnsi" w:hAnsiTheme="minorHAnsi" w:cstheme="minorHAnsi"/>
        </w:rPr>
        <w:t xml:space="preserve"> a successful Summit.</w:t>
      </w:r>
    </w:p>
    <w:p w14:paraId="64BBAB45" w14:textId="44F2E7AA" w:rsidR="009523A8" w:rsidRDefault="009523A8" w:rsidP="000A6BAD">
      <w:pPr>
        <w:pStyle w:val="ListParagraph"/>
        <w:numPr>
          <w:ilvl w:val="0"/>
          <w:numId w:val="26"/>
        </w:numPr>
        <w:spacing w:line="259" w:lineRule="auto"/>
        <w:rPr>
          <w:rFonts w:asciiTheme="minorHAnsi" w:hAnsiTheme="minorHAnsi" w:cstheme="minorHAnsi"/>
        </w:rPr>
      </w:pPr>
      <w:r>
        <w:rPr>
          <w:rFonts w:asciiTheme="minorHAnsi" w:hAnsiTheme="minorHAnsi" w:cstheme="minorHAnsi"/>
        </w:rPr>
        <w:t>Coordinate with the other facilitators who will work with you in Segments 1</w:t>
      </w:r>
      <w:r w:rsidR="00B97D53">
        <w:rPr>
          <w:rFonts w:asciiTheme="minorHAnsi" w:hAnsiTheme="minorHAnsi" w:cstheme="minorHAnsi"/>
        </w:rPr>
        <w:t>,</w:t>
      </w:r>
      <w:r>
        <w:rPr>
          <w:rFonts w:asciiTheme="minorHAnsi" w:hAnsiTheme="minorHAnsi" w:cstheme="minorHAnsi"/>
        </w:rPr>
        <w:t xml:space="preserve"> </w:t>
      </w:r>
      <w:r w:rsidR="00B97D53">
        <w:rPr>
          <w:rFonts w:asciiTheme="minorHAnsi" w:hAnsiTheme="minorHAnsi" w:cstheme="minorHAnsi"/>
        </w:rPr>
        <w:t xml:space="preserve">2, </w:t>
      </w:r>
      <w:r>
        <w:rPr>
          <w:rFonts w:asciiTheme="minorHAnsi" w:hAnsiTheme="minorHAnsi" w:cstheme="minorHAnsi"/>
        </w:rPr>
        <w:t>3</w:t>
      </w:r>
      <w:r w:rsidR="00B97D53">
        <w:rPr>
          <w:rFonts w:asciiTheme="minorHAnsi" w:hAnsiTheme="minorHAnsi" w:cstheme="minorHAnsi"/>
        </w:rPr>
        <w:t>,</w:t>
      </w:r>
      <w:r>
        <w:rPr>
          <w:rFonts w:asciiTheme="minorHAnsi" w:hAnsiTheme="minorHAnsi" w:cstheme="minorHAnsi"/>
        </w:rPr>
        <w:t xml:space="preserve"> and 5.</w:t>
      </w:r>
    </w:p>
    <w:p w14:paraId="500645CC" w14:textId="06C5D85D" w:rsidR="00324880" w:rsidRPr="00286C0D" w:rsidRDefault="008641CF" w:rsidP="00286C0D">
      <w:pPr>
        <w:spacing w:line="259" w:lineRule="auto"/>
        <w:ind w:left="2" w:firstLine="0"/>
        <w:jc w:val="center"/>
        <w:rPr>
          <w:rFonts w:asciiTheme="minorHAnsi" w:hAnsiTheme="minorHAnsi" w:cstheme="minorHAnsi"/>
          <w:b/>
          <w:bCs/>
          <w:sz w:val="28"/>
          <w:szCs w:val="28"/>
        </w:rPr>
      </w:pPr>
      <w:r>
        <w:rPr>
          <w:rFonts w:asciiTheme="minorHAnsi" w:hAnsiTheme="minorHAnsi" w:cstheme="minorHAnsi"/>
          <w:b/>
          <w:bCs/>
          <w:sz w:val="28"/>
          <w:szCs w:val="28"/>
        </w:rPr>
        <w:lastRenderedPageBreak/>
        <w:t>B</w:t>
      </w:r>
      <w:r w:rsidR="005D4671" w:rsidRPr="00286C0D">
        <w:rPr>
          <w:rFonts w:asciiTheme="minorHAnsi" w:hAnsiTheme="minorHAnsi" w:cstheme="minorHAnsi"/>
          <w:b/>
          <w:bCs/>
          <w:sz w:val="28"/>
          <w:szCs w:val="28"/>
        </w:rPr>
        <w:t xml:space="preserve">reakout Facilitator </w:t>
      </w:r>
      <w:r w:rsidR="000A6BAD" w:rsidRPr="00286C0D">
        <w:rPr>
          <w:rFonts w:asciiTheme="minorHAnsi" w:hAnsiTheme="minorHAnsi" w:cstheme="minorHAnsi"/>
          <w:b/>
          <w:bCs/>
          <w:sz w:val="28"/>
          <w:szCs w:val="28"/>
        </w:rPr>
        <w:t>Preparation</w:t>
      </w:r>
      <w:r w:rsidR="009523A8" w:rsidRPr="00286C0D">
        <w:rPr>
          <w:rFonts w:asciiTheme="minorHAnsi" w:hAnsiTheme="minorHAnsi" w:cstheme="minorHAnsi"/>
          <w:b/>
          <w:bCs/>
          <w:sz w:val="28"/>
          <w:szCs w:val="28"/>
        </w:rPr>
        <w:t xml:space="preserve"> Session</w:t>
      </w:r>
    </w:p>
    <w:p w14:paraId="4F793A20" w14:textId="6D4023D3" w:rsidR="000A6BAD" w:rsidRPr="000A6BAD" w:rsidRDefault="000A6BAD" w:rsidP="000A6BAD">
      <w:pPr>
        <w:ind w:left="0" w:firstLine="0"/>
        <w:rPr>
          <w:sz w:val="24"/>
          <w:szCs w:val="24"/>
        </w:rPr>
      </w:pPr>
    </w:p>
    <w:p w14:paraId="37FE8FEB" w14:textId="5CE6AE71" w:rsidR="000A6BAD" w:rsidRPr="000A6BAD" w:rsidRDefault="000A6BAD" w:rsidP="000A6BAD">
      <w:pPr>
        <w:pStyle w:val="ListParagraph"/>
        <w:numPr>
          <w:ilvl w:val="0"/>
          <w:numId w:val="27"/>
        </w:numPr>
        <w:rPr>
          <w:rFonts w:asciiTheme="minorHAnsi" w:hAnsiTheme="minorHAnsi" w:cstheme="minorHAnsi"/>
        </w:rPr>
      </w:pPr>
      <w:r w:rsidRPr="000A6BAD">
        <w:rPr>
          <w:rFonts w:asciiTheme="minorHAnsi" w:hAnsiTheme="minorHAnsi" w:cstheme="minorHAnsi"/>
        </w:rPr>
        <w:t>You should be able to complete this session in about 20</w:t>
      </w:r>
      <w:r w:rsidR="009523A8">
        <w:rPr>
          <w:rFonts w:asciiTheme="minorHAnsi" w:hAnsiTheme="minorHAnsi" w:cstheme="minorHAnsi"/>
        </w:rPr>
        <w:t>-25</w:t>
      </w:r>
      <w:r w:rsidRPr="000A6BAD">
        <w:rPr>
          <w:rFonts w:asciiTheme="minorHAnsi" w:hAnsiTheme="minorHAnsi" w:cstheme="minorHAnsi"/>
        </w:rPr>
        <w:t xml:space="preserve"> minutes.  </w:t>
      </w:r>
    </w:p>
    <w:p w14:paraId="486DE741" w14:textId="56634C31" w:rsidR="000A6BAD" w:rsidRPr="000A6BAD" w:rsidRDefault="000A6BAD" w:rsidP="000A6BAD">
      <w:pPr>
        <w:pStyle w:val="ListParagraph"/>
        <w:numPr>
          <w:ilvl w:val="0"/>
          <w:numId w:val="27"/>
        </w:numPr>
      </w:pPr>
      <w:r w:rsidRPr="000A6BAD">
        <w:rPr>
          <w:rFonts w:asciiTheme="minorHAnsi" w:hAnsiTheme="minorHAnsi" w:cstheme="minorHAnsi"/>
        </w:rPr>
        <w:t xml:space="preserve">To be sure that all Facilitators can attend and thus will understand their roles, you may want to have more than one preparation session for the Summit.  This session can be done in-person (the more effective way) or online. If you are going to do it on the day of the Summit, allow for it to be done at least 30 minutes before the Summit will begin and </w:t>
      </w:r>
      <w:r>
        <w:rPr>
          <w:rFonts w:asciiTheme="minorHAnsi" w:hAnsiTheme="minorHAnsi" w:cstheme="minorHAnsi"/>
        </w:rPr>
        <w:t xml:space="preserve">do it </w:t>
      </w:r>
      <w:r w:rsidRPr="000A6BAD">
        <w:rPr>
          <w:rFonts w:asciiTheme="minorHAnsi" w:hAnsiTheme="minorHAnsi" w:cstheme="minorHAnsi"/>
        </w:rPr>
        <w:t>in a space other than where Summit attendees will be present</w:t>
      </w:r>
      <w:r>
        <w:t>.</w:t>
      </w:r>
    </w:p>
    <w:p w14:paraId="1BB08F02" w14:textId="77777777" w:rsidR="00324880" w:rsidRDefault="005D4671">
      <w:pPr>
        <w:spacing w:line="259" w:lineRule="auto"/>
        <w:ind w:left="2" w:firstLine="0"/>
        <w:rPr>
          <w:rFonts w:asciiTheme="minorHAnsi" w:hAnsiTheme="minorHAnsi" w:cstheme="minorHAnsi"/>
          <w:sz w:val="24"/>
          <w:szCs w:val="24"/>
        </w:rPr>
      </w:pPr>
      <w:r w:rsidRPr="000A6BAD">
        <w:rPr>
          <w:rFonts w:asciiTheme="minorHAnsi" w:hAnsiTheme="minorHAnsi" w:cstheme="minorHAnsi"/>
          <w:sz w:val="24"/>
          <w:szCs w:val="24"/>
        </w:rPr>
        <w:t xml:space="preserve"> </w:t>
      </w:r>
    </w:p>
    <w:p w14:paraId="50D1F98F" w14:textId="6A1E337B" w:rsidR="000A6BAD" w:rsidRDefault="000A6BAD">
      <w:pPr>
        <w:spacing w:line="259" w:lineRule="auto"/>
        <w:ind w:left="2" w:firstLine="0"/>
        <w:rPr>
          <w:rFonts w:asciiTheme="minorHAnsi" w:hAnsiTheme="minorHAnsi" w:cstheme="minorHAnsi"/>
          <w:sz w:val="24"/>
          <w:szCs w:val="24"/>
        </w:rPr>
      </w:pPr>
      <w:r>
        <w:rPr>
          <w:rFonts w:asciiTheme="minorHAnsi" w:hAnsiTheme="minorHAnsi" w:cstheme="minorHAnsi"/>
          <w:sz w:val="24"/>
          <w:szCs w:val="24"/>
        </w:rPr>
        <w:t xml:space="preserve">Checklist for the </w:t>
      </w:r>
      <w:r w:rsidR="00286C0D">
        <w:rPr>
          <w:rFonts w:asciiTheme="minorHAnsi" w:hAnsiTheme="minorHAnsi" w:cstheme="minorHAnsi"/>
          <w:sz w:val="24"/>
          <w:szCs w:val="24"/>
        </w:rPr>
        <w:t xml:space="preserve">Breakout </w:t>
      </w:r>
      <w:r>
        <w:rPr>
          <w:rFonts w:asciiTheme="minorHAnsi" w:hAnsiTheme="minorHAnsi" w:cstheme="minorHAnsi"/>
          <w:sz w:val="24"/>
          <w:szCs w:val="24"/>
        </w:rPr>
        <w:t>Session</w:t>
      </w:r>
    </w:p>
    <w:p w14:paraId="67D9483F" w14:textId="2420A33E" w:rsidR="000A6BAD" w:rsidRDefault="000A6BAD" w:rsidP="000A6BAD">
      <w:pPr>
        <w:pStyle w:val="ListParagraph"/>
        <w:numPr>
          <w:ilvl w:val="0"/>
          <w:numId w:val="28"/>
        </w:numPr>
        <w:spacing w:line="259" w:lineRule="auto"/>
        <w:rPr>
          <w:rFonts w:asciiTheme="minorHAnsi" w:hAnsiTheme="minorHAnsi" w:cstheme="minorHAnsi"/>
        </w:rPr>
      </w:pPr>
      <w:r>
        <w:rPr>
          <w:rFonts w:asciiTheme="minorHAnsi" w:hAnsiTheme="minorHAnsi" w:cstheme="minorHAnsi"/>
        </w:rPr>
        <w:t>Give an overview of the Summit, using the information on page 2 of this Organizer Guide.  Better yet, g</w:t>
      </w:r>
      <w:r w:rsidR="009523A8">
        <w:rPr>
          <w:rFonts w:asciiTheme="minorHAnsi" w:hAnsiTheme="minorHAnsi" w:cstheme="minorHAnsi"/>
        </w:rPr>
        <w:t>ive</w:t>
      </w:r>
      <w:r>
        <w:rPr>
          <w:rFonts w:asciiTheme="minorHAnsi" w:hAnsiTheme="minorHAnsi" w:cstheme="minorHAnsi"/>
        </w:rPr>
        <w:t xml:space="preserve"> the overview verbally and provide each Breakout Facilitator with a copy of page 1 of Doc A</w:t>
      </w:r>
      <w:r w:rsidR="007F315C">
        <w:rPr>
          <w:rFonts w:asciiTheme="minorHAnsi" w:hAnsiTheme="minorHAnsi" w:cstheme="minorHAnsi"/>
        </w:rPr>
        <w:t xml:space="preserve"> (or page 2 of this document which has the same information)</w:t>
      </w:r>
      <w:r>
        <w:rPr>
          <w:rFonts w:asciiTheme="minorHAnsi" w:hAnsiTheme="minorHAnsi" w:cstheme="minorHAnsi"/>
        </w:rPr>
        <w:t>.</w:t>
      </w:r>
    </w:p>
    <w:p w14:paraId="43EDA54E" w14:textId="77777777" w:rsidR="007F315C" w:rsidRDefault="000A6BAD" w:rsidP="000A6BAD">
      <w:pPr>
        <w:pStyle w:val="ListParagraph"/>
        <w:numPr>
          <w:ilvl w:val="0"/>
          <w:numId w:val="28"/>
        </w:numPr>
        <w:spacing w:line="259" w:lineRule="auto"/>
        <w:rPr>
          <w:rFonts w:asciiTheme="minorHAnsi" w:hAnsiTheme="minorHAnsi" w:cstheme="minorHAnsi"/>
        </w:rPr>
      </w:pPr>
      <w:r>
        <w:rPr>
          <w:rFonts w:asciiTheme="minorHAnsi" w:hAnsiTheme="minorHAnsi" w:cstheme="minorHAnsi"/>
        </w:rPr>
        <w:t xml:space="preserve">Explain their roles in facilitating discussion, making it clear that they are facilitators and not lecturers. </w:t>
      </w:r>
      <w:r w:rsidR="009523A8">
        <w:rPr>
          <w:rFonts w:asciiTheme="minorHAnsi" w:hAnsiTheme="minorHAnsi" w:cstheme="minorHAnsi"/>
        </w:rPr>
        <w:t xml:space="preserve">Facilitators should not answer the discussion questions but rather facilitate discussion by the attendees. </w:t>
      </w:r>
      <w:r>
        <w:rPr>
          <w:rFonts w:asciiTheme="minorHAnsi" w:hAnsiTheme="minorHAnsi" w:cstheme="minorHAnsi"/>
        </w:rPr>
        <w:t xml:space="preserve"> </w:t>
      </w:r>
      <w:r w:rsidR="009523A8">
        <w:rPr>
          <w:rFonts w:asciiTheme="minorHAnsi" w:hAnsiTheme="minorHAnsi" w:cstheme="minorHAnsi"/>
        </w:rPr>
        <w:t xml:space="preserve">However, if discussion gets stuck, an occasional “what if…” or “what about…” question from the Facilitator could be appropriate. </w:t>
      </w:r>
    </w:p>
    <w:p w14:paraId="2BFD3D8E" w14:textId="182BCD42" w:rsidR="000A6BAD" w:rsidRPr="007F315C" w:rsidRDefault="000A6BAD" w:rsidP="000A6BAD">
      <w:pPr>
        <w:pStyle w:val="ListParagraph"/>
        <w:numPr>
          <w:ilvl w:val="0"/>
          <w:numId w:val="28"/>
        </w:numPr>
        <w:spacing w:line="259" w:lineRule="auto"/>
        <w:rPr>
          <w:rFonts w:asciiTheme="minorHAnsi" w:hAnsiTheme="minorHAnsi" w:cstheme="minorHAnsi"/>
        </w:rPr>
      </w:pPr>
      <w:r w:rsidRPr="007F315C">
        <w:rPr>
          <w:rFonts w:asciiTheme="minorHAnsi" w:hAnsiTheme="minorHAnsi" w:cstheme="minorHAnsi"/>
        </w:rPr>
        <w:t>If you haven’t done so already, provide each facilitator with a copy o</w:t>
      </w:r>
      <w:r w:rsidR="009523A8" w:rsidRPr="007F315C">
        <w:rPr>
          <w:rFonts w:asciiTheme="minorHAnsi" w:hAnsiTheme="minorHAnsi" w:cstheme="minorHAnsi"/>
        </w:rPr>
        <w:t>f</w:t>
      </w:r>
      <w:r w:rsidRPr="007F315C">
        <w:rPr>
          <w:rFonts w:asciiTheme="minorHAnsi" w:hAnsiTheme="minorHAnsi" w:cstheme="minorHAnsi"/>
        </w:rPr>
        <w:t xml:space="preserve"> Doc 3, the Facilitation Guide and Doc</w:t>
      </w:r>
      <w:r w:rsidR="00991EB6">
        <w:rPr>
          <w:rFonts w:asciiTheme="minorHAnsi" w:hAnsiTheme="minorHAnsi" w:cstheme="minorHAnsi"/>
        </w:rPr>
        <w:t xml:space="preserve">s 4 and </w:t>
      </w:r>
      <w:r w:rsidRPr="007F315C">
        <w:rPr>
          <w:rFonts w:asciiTheme="minorHAnsi" w:hAnsiTheme="minorHAnsi" w:cstheme="minorHAnsi"/>
        </w:rPr>
        <w:t xml:space="preserve"> 4.1, the </w:t>
      </w:r>
      <w:r w:rsidR="002C0BB5" w:rsidRPr="002C0BB5">
        <w:rPr>
          <w:rFonts w:asciiTheme="minorHAnsi" w:eastAsia="Times New Roman" w:hAnsiTheme="minorHAnsi" w:cstheme="minorHAnsi"/>
        </w:rPr>
        <w:t xml:space="preserve">Scenario </w:t>
      </w:r>
      <w:r w:rsidR="00991EB6">
        <w:rPr>
          <w:rFonts w:asciiTheme="minorHAnsi" w:eastAsia="Times New Roman" w:hAnsiTheme="minorHAnsi" w:cstheme="minorHAnsi"/>
        </w:rPr>
        <w:t xml:space="preserve">and Questions, and the </w:t>
      </w:r>
      <w:r w:rsidR="002C0BB5" w:rsidRPr="002C0BB5">
        <w:rPr>
          <w:rFonts w:asciiTheme="minorHAnsi" w:eastAsia="Times New Roman" w:hAnsiTheme="minorHAnsi" w:cstheme="minorHAnsi"/>
        </w:rPr>
        <w:t>Discussion Instructions for Facilitators</w:t>
      </w:r>
      <w:r w:rsidRPr="002C0BB5">
        <w:rPr>
          <w:rFonts w:asciiTheme="minorHAnsi" w:hAnsiTheme="minorHAnsi" w:cstheme="minorHAnsi"/>
        </w:rPr>
        <w:t>.</w:t>
      </w:r>
    </w:p>
    <w:p w14:paraId="1636D08F" w14:textId="0DAA06A9" w:rsidR="000A6BAD" w:rsidRDefault="000A6BAD" w:rsidP="000A6BAD">
      <w:pPr>
        <w:pStyle w:val="ListParagraph"/>
        <w:numPr>
          <w:ilvl w:val="0"/>
          <w:numId w:val="28"/>
        </w:numPr>
        <w:spacing w:line="259" w:lineRule="auto"/>
        <w:rPr>
          <w:rFonts w:asciiTheme="minorHAnsi" w:hAnsiTheme="minorHAnsi" w:cstheme="minorHAnsi"/>
        </w:rPr>
      </w:pPr>
      <w:r>
        <w:rPr>
          <w:rFonts w:asciiTheme="minorHAnsi" w:hAnsiTheme="minorHAnsi" w:cstheme="minorHAnsi"/>
        </w:rPr>
        <w:t>Note that each breakout group will only discuss one Scenario of the four set out in Doc 4 (and 4.1).</w:t>
      </w:r>
    </w:p>
    <w:p w14:paraId="730E8D60" w14:textId="32C3F032" w:rsidR="000A6BAD" w:rsidRDefault="009523A8" w:rsidP="000A6BAD">
      <w:pPr>
        <w:pStyle w:val="ListParagraph"/>
        <w:numPr>
          <w:ilvl w:val="0"/>
          <w:numId w:val="28"/>
        </w:numPr>
        <w:spacing w:line="259" w:lineRule="auto"/>
        <w:rPr>
          <w:rFonts w:asciiTheme="minorHAnsi" w:hAnsiTheme="minorHAnsi" w:cstheme="minorHAnsi"/>
        </w:rPr>
      </w:pPr>
      <w:r>
        <w:rPr>
          <w:rFonts w:asciiTheme="minorHAnsi" w:hAnsiTheme="minorHAnsi" w:cstheme="minorHAnsi"/>
        </w:rPr>
        <w:t>State how much time will be allotted for the discussion of the Scenarios.</w:t>
      </w:r>
    </w:p>
    <w:p w14:paraId="5B4478DA" w14:textId="0BC00934" w:rsidR="000A6BAD" w:rsidRDefault="000A6BAD" w:rsidP="000A6BAD">
      <w:pPr>
        <w:pStyle w:val="ListParagraph"/>
        <w:numPr>
          <w:ilvl w:val="0"/>
          <w:numId w:val="28"/>
        </w:numPr>
        <w:spacing w:line="259" w:lineRule="auto"/>
        <w:rPr>
          <w:rFonts w:asciiTheme="minorHAnsi" w:hAnsiTheme="minorHAnsi" w:cstheme="minorHAnsi"/>
        </w:rPr>
      </w:pPr>
      <w:r>
        <w:rPr>
          <w:rFonts w:asciiTheme="minorHAnsi" w:hAnsiTheme="minorHAnsi" w:cstheme="minorHAnsi"/>
        </w:rPr>
        <w:t>Explain how time will be managed so that all discussion questions can be covered and notes taken about that discussion.</w:t>
      </w:r>
    </w:p>
    <w:p w14:paraId="4F7B7E96" w14:textId="0C89D030" w:rsidR="000A6BAD" w:rsidRDefault="000A6BAD" w:rsidP="000A6BAD">
      <w:pPr>
        <w:pStyle w:val="ListParagraph"/>
        <w:numPr>
          <w:ilvl w:val="0"/>
          <w:numId w:val="28"/>
        </w:numPr>
        <w:spacing w:line="259" w:lineRule="auto"/>
        <w:rPr>
          <w:rFonts w:asciiTheme="minorHAnsi" w:hAnsiTheme="minorHAnsi" w:cstheme="minorHAnsi"/>
        </w:rPr>
      </w:pPr>
      <w:r>
        <w:rPr>
          <w:rFonts w:asciiTheme="minorHAnsi" w:hAnsiTheme="minorHAnsi" w:cstheme="minorHAnsi"/>
        </w:rPr>
        <w:t xml:space="preserve">Explain how ideas from the Breakout Group will be recorded and how </w:t>
      </w:r>
      <w:r w:rsidR="009523A8">
        <w:rPr>
          <w:rFonts w:asciiTheme="minorHAnsi" w:hAnsiTheme="minorHAnsi" w:cstheme="minorHAnsi"/>
        </w:rPr>
        <w:t xml:space="preserve">they </w:t>
      </w:r>
      <w:r>
        <w:rPr>
          <w:rFonts w:asciiTheme="minorHAnsi" w:hAnsiTheme="minorHAnsi" w:cstheme="minorHAnsi"/>
        </w:rPr>
        <w:t>will be reported during the Wrap-Up segment.</w:t>
      </w:r>
    </w:p>
    <w:p w14:paraId="4940BF5C" w14:textId="7C206E5C" w:rsidR="000A6BAD" w:rsidRDefault="000A6BAD" w:rsidP="000A6BAD">
      <w:pPr>
        <w:pStyle w:val="ListParagraph"/>
        <w:numPr>
          <w:ilvl w:val="0"/>
          <w:numId w:val="28"/>
        </w:numPr>
        <w:spacing w:line="259" w:lineRule="auto"/>
        <w:rPr>
          <w:rFonts w:asciiTheme="minorHAnsi" w:hAnsiTheme="minorHAnsi" w:cstheme="minorHAnsi"/>
        </w:rPr>
      </w:pPr>
      <w:r>
        <w:rPr>
          <w:rFonts w:asciiTheme="minorHAnsi" w:hAnsiTheme="minorHAnsi" w:cstheme="minorHAnsi"/>
        </w:rPr>
        <w:t>If doing an in-person Summit, explain where breakouts will be conducted.  At tables in the plenary room?  In other rooms?</w:t>
      </w:r>
    </w:p>
    <w:p w14:paraId="2611CF97" w14:textId="7416BD51" w:rsidR="000A6BAD" w:rsidRPr="000A6BAD" w:rsidRDefault="000A6BAD" w:rsidP="000A6BAD">
      <w:pPr>
        <w:pStyle w:val="ListParagraph"/>
        <w:numPr>
          <w:ilvl w:val="0"/>
          <w:numId w:val="28"/>
        </w:numPr>
        <w:spacing w:line="259" w:lineRule="auto"/>
        <w:rPr>
          <w:rFonts w:asciiTheme="minorHAnsi" w:hAnsiTheme="minorHAnsi" w:cstheme="minorHAnsi"/>
        </w:rPr>
      </w:pPr>
      <w:r>
        <w:rPr>
          <w:rFonts w:asciiTheme="minorHAnsi" w:hAnsiTheme="minorHAnsi" w:cstheme="minorHAnsi"/>
        </w:rPr>
        <w:t>If doing a virtual Summit, describe how breakout rooms will be assigned and managed.  Do a “live” demonstration of breakout rooms to show how they work and how remaining time for discussion will be displayed.</w:t>
      </w:r>
    </w:p>
    <w:p w14:paraId="71A75327" w14:textId="4C00AE72" w:rsidR="00324880" w:rsidRPr="000A6BAD" w:rsidRDefault="00324880" w:rsidP="00AC6C75">
      <w:pPr>
        <w:spacing w:after="160" w:line="259" w:lineRule="auto"/>
        <w:ind w:left="0" w:firstLine="0"/>
        <w:rPr>
          <w:rFonts w:asciiTheme="minorHAnsi" w:hAnsiTheme="minorHAnsi" w:cstheme="minorHAnsi"/>
          <w:sz w:val="24"/>
          <w:szCs w:val="24"/>
        </w:rPr>
      </w:pPr>
    </w:p>
    <w:sectPr w:rsidR="00324880" w:rsidRPr="000A6BAD" w:rsidSect="006474F0">
      <w:headerReference w:type="even" r:id="rId13"/>
      <w:headerReference w:type="default" r:id="rId14"/>
      <w:footerReference w:type="even" r:id="rId15"/>
      <w:footerReference w:type="default" r:id="rId16"/>
      <w:headerReference w:type="first" r:id="rId17"/>
      <w:footerReference w:type="first" r:id="rId18"/>
      <w:pgSz w:w="12240" w:h="15840"/>
      <w:pgMar w:top="1296" w:right="1454" w:bottom="129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42BDD" w14:textId="77777777" w:rsidR="00007843" w:rsidRDefault="00007843">
      <w:pPr>
        <w:spacing w:line="240" w:lineRule="auto"/>
      </w:pPr>
      <w:r>
        <w:separator/>
      </w:r>
    </w:p>
  </w:endnote>
  <w:endnote w:type="continuationSeparator" w:id="0">
    <w:p w14:paraId="19D18094" w14:textId="77777777" w:rsidR="00007843" w:rsidRDefault="000078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Roman">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F5020" w14:textId="77777777" w:rsidR="00324880" w:rsidRDefault="005D4671">
    <w:pPr>
      <w:tabs>
        <w:tab w:val="right" w:pos="9343"/>
      </w:tabs>
      <w:spacing w:line="259" w:lineRule="auto"/>
      <w:ind w:left="0" w:right="-19" w:firstLine="0"/>
    </w:pPr>
    <w:r>
      <w:rPr>
        <w:sz w:val="21"/>
      </w:rPr>
      <w:t xml:space="preserve">One Summit 2022-23 - Doc 2 - Organizer Guide FINAL </w:t>
    </w:r>
    <w:r>
      <w:rPr>
        <w:rFonts w:ascii="Arial" w:eastAsia="Arial" w:hAnsi="Arial" w:cs="Arial"/>
      </w:rPr>
      <w:t xml:space="preserve"> </w:t>
    </w:r>
    <w:r>
      <w:rPr>
        <w:rFonts w:ascii="Arial" w:eastAsia="Arial" w:hAnsi="Arial" w:cs="Arial"/>
      </w:rPr>
      <w:tab/>
    </w: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6</w:t>
      </w:r>
    </w:fldSimple>
    <w:r>
      <w:rPr>
        <w:rFonts w:ascii="Arial" w:eastAsia="Arial" w:hAnsi="Arial" w:cs="Arial"/>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A061B" w14:textId="72695136" w:rsidR="004D10A3" w:rsidRDefault="00E947F3">
    <w:pPr>
      <w:pStyle w:val="Footer"/>
    </w:pPr>
    <w:fldSimple w:instr=" FILENAME \* MERGEFORMAT ">
      <w:r>
        <w:rPr>
          <w:noProof/>
        </w:rPr>
        <w:t>RCAPS 2026-27 - Doc B - Organizer Guide 06-18-26</w:t>
      </w:r>
    </w:fldSimple>
    <w:r w:rsidR="005C5E1B">
      <w:rPr>
        <w:noProof/>
      </w:rPr>
      <w:tab/>
    </w:r>
    <w:r w:rsidR="005C5E1B">
      <w:rPr>
        <w:noProof/>
      </w:rPr>
      <w:tab/>
    </w:r>
    <w:r w:rsidR="00764FCF">
      <w:rPr>
        <w:noProof/>
      </w:rPr>
      <w:t xml:space="preserve">Page </w:t>
    </w:r>
    <w:r w:rsidR="00764FCF">
      <w:rPr>
        <w:noProof/>
      </w:rPr>
      <w:fldChar w:fldCharType="begin"/>
    </w:r>
    <w:r w:rsidR="00764FCF">
      <w:rPr>
        <w:noProof/>
      </w:rPr>
      <w:instrText xml:space="preserve"> PAGE   \* MERGEFORMAT </w:instrText>
    </w:r>
    <w:r w:rsidR="00764FCF">
      <w:rPr>
        <w:noProof/>
      </w:rPr>
      <w:fldChar w:fldCharType="separate"/>
    </w:r>
    <w:r w:rsidR="00764FCF">
      <w:rPr>
        <w:noProof/>
      </w:rPr>
      <w:t>1</w:t>
    </w:r>
    <w:r w:rsidR="00764FCF">
      <w:rPr>
        <w:noProof/>
      </w:rPr>
      <w:fldChar w:fldCharType="end"/>
    </w:r>
  </w:p>
  <w:p w14:paraId="70107559" w14:textId="40B32046" w:rsidR="00324880" w:rsidRDefault="00324880">
    <w:pPr>
      <w:tabs>
        <w:tab w:val="right" w:pos="9343"/>
      </w:tabs>
      <w:spacing w:line="259" w:lineRule="auto"/>
      <w:ind w:left="0" w:right="-19"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193CB" w14:textId="77777777" w:rsidR="00324880" w:rsidRDefault="005D4671">
    <w:pPr>
      <w:tabs>
        <w:tab w:val="right" w:pos="9343"/>
      </w:tabs>
      <w:spacing w:line="259" w:lineRule="auto"/>
      <w:ind w:left="0" w:right="-19" w:firstLine="0"/>
    </w:pPr>
    <w:r>
      <w:rPr>
        <w:sz w:val="21"/>
      </w:rPr>
      <w:t xml:space="preserve">One Summit 2022-23 - Doc 2 - Organizer Guide FINAL </w:t>
    </w:r>
    <w:r>
      <w:rPr>
        <w:rFonts w:ascii="Arial" w:eastAsia="Arial" w:hAnsi="Arial" w:cs="Arial"/>
      </w:rPr>
      <w:t xml:space="preserve"> </w:t>
    </w:r>
    <w:r>
      <w:rPr>
        <w:rFonts w:ascii="Arial" w:eastAsia="Arial" w:hAnsi="Arial" w:cs="Arial"/>
      </w:rPr>
      <w:tab/>
    </w: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6</w:t>
      </w:r>
    </w:fldSimple>
    <w:r>
      <w:rPr>
        <w:rFonts w:ascii="Arial" w:eastAsia="Arial" w:hAnsi="Arial" w:cs="Arial"/>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EE7BB" w14:textId="77777777" w:rsidR="00007843" w:rsidRDefault="00007843">
      <w:pPr>
        <w:spacing w:line="240" w:lineRule="auto"/>
      </w:pPr>
      <w:r>
        <w:separator/>
      </w:r>
    </w:p>
  </w:footnote>
  <w:footnote w:type="continuationSeparator" w:id="0">
    <w:p w14:paraId="1118AA9D" w14:textId="77777777" w:rsidR="00007843" w:rsidRDefault="000078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EC935" w14:textId="77777777" w:rsidR="00324880" w:rsidRDefault="005D4671">
    <w:pPr>
      <w:spacing w:line="259" w:lineRule="auto"/>
      <w:ind w:left="0" w:right="1312" w:firstLine="0"/>
      <w:jc w:val="right"/>
    </w:pPr>
    <w:r>
      <w:rPr>
        <w:noProof/>
      </w:rPr>
      <w:drawing>
        <wp:anchor distT="0" distB="0" distL="114300" distR="114300" simplePos="0" relativeHeight="251655168" behindDoc="0" locked="0" layoutInCell="1" allowOverlap="0" wp14:anchorId="53623432" wp14:editId="7979467D">
          <wp:simplePos x="0" y="0"/>
          <wp:positionH relativeFrom="page">
            <wp:posOffset>914400</wp:posOffset>
          </wp:positionH>
          <wp:positionV relativeFrom="page">
            <wp:posOffset>457201</wp:posOffset>
          </wp:positionV>
          <wp:extent cx="5062728" cy="746760"/>
          <wp:effectExtent l="0" t="0" r="0" b="0"/>
          <wp:wrapSquare wrapText="bothSides"/>
          <wp:docPr id="9796" name="Picture 9796"/>
          <wp:cNvGraphicFramePr/>
          <a:graphic xmlns:a="http://schemas.openxmlformats.org/drawingml/2006/main">
            <a:graphicData uri="http://schemas.openxmlformats.org/drawingml/2006/picture">
              <pic:pic xmlns:pic="http://schemas.openxmlformats.org/drawingml/2006/picture">
                <pic:nvPicPr>
                  <pic:cNvPr id="9796" name="Picture 9796"/>
                  <pic:cNvPicPr/>
                </pic:nvPicPr>
                <pic:blipFill>
                  <a:blip r:embed="rId1"/>
                  <a:stretch>
                    <a:fillRect/>
                  </a:stretch>
                </pic:blipFill>
                <pic:spPr>
                  <a:xfrm>
                    <a:off x="0" y="0"/>
                    <a:ext cx="5062728" cy="746760"/>
                  </a:xfrm>
                  <a:prstGeom prst="rect">
                    <a:avLst/>
                  </a:prstGeom>
                </pic:spPr>
              </pic:pic>
            </a:graphicData>
          </a:graphic>
        </wp:anchor>
      </w:drawing>
    </w:r>
    <w:r>
      <w:rPr>
        <w:rFonts w:ascii="Arial" w:eastAsia="Arial" w:hAnsi="Arial" w:cs="Arial"/>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A77CF" w14:textId="47E87AA1" w:rsidR="00324880" w:rsidRDefault="00324880">
    <w:pPr>
      <w:spacing w:line="259" w:lineRule="auto"/>
      <w:ind w:left="0" w:right="1312"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F29E9" w14:textId="77777777" w:rsidR="00324880" w:rsidRDefault="005D4671">
    <w:pPr>
      <w:spacing w:line="259" w:lineRule="auto"/>
      <w:ind w:left="0" w:right="1312" w:firstLine="0"/>
      <w:jc w:val="right"/>
    </w:pPr>
    <w:r>
      <w:rPr>
        <w:noProof/>
      </w:rPr>
      <w:drawing>
        <wp:anchor distT="0" distB="0" distL="114300" distR="114300" simplePos="0" relativeHeight="251660288" behindDoc="0" locked="0" layoutInCell="1" allowOverlap="0" wp14:anchorId="3B00CBC0" wp14:editId="28954DF5">
          <wp:simplePos x="0" y="0"/>
          <wp:positionH relativeFrom="page">
            <wp:posOffset>914400</wp:posOffset>
          </wp:positionH>
          <wp:positionV relativeFrom="page">
            <wp:posOffset>457201</wp:posOffset>
          </wp:positionV>
          <wp:extent cx="5062728" cy="746760"/>
          <wp:effectExtent l="0" t="0" r="0" b="0"/>
          <wp:wrapSquare wrapText="bothSides"/>
          <wp:docPr id="425445978" name="Picture 425445978"/>
          <wp:cNvGraphicFramePr/>
          <a:graphic xmlns:a="http://schemas.openxmlformats.org/drawingml/2006/main">
            <a:graphicData uri="http://schemas.openxmlformats.org/drawingml/2006/picture">
              <pic:pic xmlns:pic="http://schemas.openxmlformats.org/drawingml/2006/picture">
                <pic:nvPicPr>
                  <pic:cNvPr id="9796" name="Picture 9796"/>
                  <pic:cNvPicPr/>
                </pic:nvPicPr>
                <pic:blipFill>
                  <a:blip r:embed="rId1"/>
                  <a:stretch>
                    <a:fillRect/>
                  </a:stretch>
                </pic:blipFill>
                <pic:spPr>
                  <a:xfrm>
                    <a:off x="0" y="0"/>
                    <a:ext cx="5062728" cy="746760"/>
                  </a:xfrm>
                  <a:prstGeom prst="rect">
                    <a:avLst/>
                  </a:prstGeom>
                </pic:spPr>
              </pic:pic>
            </a:graphicData>
          </a:graphic>
        </wp:anchor>
      </w:drawing>
    </w:r>
    <w:r>
      <w:rPr>
        <w:rFonts w:ascii="Arial" w:eastAsia="Arial" w:hAnsi="Arial" w:cs="Arial"/>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12A0"/>
    <w:multiLevelType w:val="hybridMultilevel"/>
    <w:tmpl w:val="6A1662FE"/>
    <w:lvl w:ilvl="0" w:tplc="547EDD46">
      <w:start w:val="1"/>
      <w:numFmt w:val="decimal"/>
      <w:lvlText w:val="%1."/>
      <w:lvlJc w:val="left"/>
      <w:pPr>
        <w:ind w:left="1170" w:hanging="360"/>
      </w:pPr>
      <w:rPr>
        <w:b w:val="0"/>
        <w:bCs w:val="0"/>
        <w:i w:val="0"/>
        <w:iCs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1A8404D"/>
    <w:multiLevelType w:val="hybridMultilevel"/>
    <w:tmpl w:val="52A271E0"/>
    <w:lvl w:ilvl="0" w:tplc="2DBA80D6">
      <w:start w:val="1"/>
      <w:numFmt w:val="lowerLetter"/>
      <w:lvlText w:val="%1."/>
      <w:lvlJc w:val="left"/>
      <w:pPr>
        <w:ind w:left="720" w:hanging="360"/>
      </w:pPr>
      <w:rPr>
        <w:rFonts w:asciiTheme="minorHAnsi" w:eastAsia="Times Roman" w:hAnsiTheme="minorHAnsi" w:cstheme="minorHAnsi" w:hint="default"/>
        <w:b w:val="0"/>
        <w:bCs w:val="0"/>
        <w:i w:val="0"/>
        <w:iCs w:val="0"/>
        <w:caps w:val="0"/>
        <w:smallCaps w:val="0"/>
        <w:strike w:val="0"/>
        <w:dstrike w:val="0"/>
        <w:outline w:val="0"/>
        <w:emboss w:val="0"/>
        <w:imprint w:val="0"/>
        <w:spacing w:val="0"/>
        <w:w w:val="100"/>
        <w:kern w:val="0"/>
        <w:position w:val="0"/>
        <w:sz w:val="24"/>
        <w:szCs w:val="24"/>
        <w:vertAlign w:val="baseline"/>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4FD7C91"/>
    <w:multiLevelType w:val="hybridMultilevel"/>
    <w:tmpl w:val="7A64B932"/>
    <w:lvl w:ilvl="0" w:tplc="0409000F">
      <w:start w:val="1"/>
      <w:numFmt w:val="decimal"/>
      <w:lvlText w:val="%1."/>
      <w:lvlJc w:val="left"/>
      <w:pPr>
        <w:ind w:left="270"/>
      </w:pPr>
      <w:rPr>
        <w:b w:val="0"/>
        <w:i w:val="0"/>
        <w:strike w:val="0"/>
        <w:dstrike w:val="0"/>
        <w:color w:val="000000"/>
        <w:sz w:val="22"/>
        <w:szCs w:val="22"/>
        <w:u w:val="none" w:color="000000"/>
        <w:bdr w:val="none" w:sz="0" w:space="0" w:color="auto"/>
        <w:shd w:val="clear" w:color="auto" w:fill="auto"/>
        <w:vertAlign w:val="baseline"/>
      </w:rPr>
    </w:lvl>
    <w:lvl w:ilvl="1" w:tplc="F82A29F0">
      <w:start w:val="1"/>
      <w:numFmt w:val="bullet"/>
      <w:lvlText w:val="o"/>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2945714">
      <w:start w:val="1"/>
      <w:numFmt w:val="bullet"/>
      <w:lvlText w:val="▪"/>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1146E54">
      <w:start w:val="1"/>
      <w:numFmt w:val="bullet"/>
      <w:lvlText w:val="•"/>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00048C">
      <w:start w:val="1"/>
      <w:numFmt w:val="bullet"/>
      <w:lvlText w:val="o"/>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9DE01D4">
      <w:start w:val="1"/>
      <w:numFmt w:val="bullet"/>
      <w:lvlText w:val="▪"/>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828AB28">
      <w:start w:val="1"/>
      <w:numFmt w:val="bullet"/>
      <w:lvlText w:val="•"/>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B042D22">
      <w:start w:val="1"/>
      <w:numFmt w:val="bullet"/>
      <w:lvlText w:val="o"/>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33CF058">
      <w:start w:val="1"/>
      <w:numFmt w:val="bullet"/>
      <w:lvlText w:val="▪"/>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5E13E34"/>
    <w:multiLevelType w:val="hybridMultilevel"/>
    <w:tmpl w:val="3E6045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1A712F"/>
    <w:multiLevelType w:val="hybridMultilevel"/>
    <w:tmpl w:val="CD863098"/>
    <w:lvl w:ilvl="0" w:tplc="04090001">
      <w:start w:val="1"/>
      <w:numFmt w:val="bullet"/>
      <w:lvlText w:val=""/>
      <w:lvlJc w:val="left"/>
      <w:pPr>
        <w:ind w:left="708" w:hanging="360"/>
      </w:pPr>
      <w:rPr>
        <w:rFonts w:ascii="Symbol" w:hAnsi="Symbol"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5" w15:restartNumberingAfterBreak="0">
    <w:nsid w:val="1120227B"/>
    <w:multiLevelType w:val="hybridMultilevel"/>
    <w:tmpl w:val="5FE8BF98"/>
    <w:lvl w:ilvl="0" w:tplc="DFCAD81A">
      <w:start w:val="1"/>
      <w:numFmt w:val="bullet"/>
      <w:lvlText w:val="●"/>
      <w:lvlJc w:val="left"/>
      <w:pPr>
        <w:ind w:left="36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1AD3BA9"/>
    <w:multiLevelType w:val="hybridMultilevel"/>
    <w:tmpl w:val="114A9E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384948"/>
    <w:multiLevelType w:val="hybridMultilevel"/>
    <w:tmpl w:val="E4D454B6"/>
    <w:lvl w:ilvl="0" w:tplc="1FC2CF5E">
      <w:start w:val="1"/>
      <w:numFmt w:val="bullet"/>
      <w:lvlText w:val=""/>
      <w:lvlJc w:val="left"/>
      <w:pPr>
        <w:ind w:left="710" w:hanging="360"/>
      </w:pPr>
      <w:rPr>
        <w:rFonts w:asciiTheme="minorHAnsi" w:hAnsiTheme="minorHAnsi" w:cstheme="minorHAnsi" w:hint="default"/>
        <w:sz w:val="22"/>
        <w:szCs w:val="22"/>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8" w15:restartNumberingAfterBreak="0">
    <w:nsid w:val="256C584C"/>
    <w:multiLevelType w:val="hybridMultilevel"/>
    <w:tmpl w:val="4934D8BC"/>
    <w:lvl w:ilvl="0" w:tplc="04090001">
      <w:start w:val="1"/>
      <w:numFmt w:val="bullet"/>
      <w:lvlText w:val=""/>
      <w:lvlJc w:val="left"/>
      <w:pPr>
        <w:ind w:left="828" w:hanging="360"/>
      </w:pPr>
      <w:rPr>
        <w:rFonts w:ascii="Symbol" w:hAnsi="Symbol" w:hint="default"/>
      </w:rPr>
    </w:lvl>
    <w:lvl w:ilvl="1" w:tplc="04090003">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9" w15:restartNumberingAfterBreak="0">
    <w:nsid w:val="2D43225C"/>
    <w:multiLevelType w:val="hybridMultilevel"/>
    <w:tmpl w:val="BDAAC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290F8E"/>
    <w:multiLevelType w:val="hybridMultilevel"/>
    <w:tmpl w:val="D176155C"/>
    <w:lvl w:ilvl="0" w:tplc="DE68D478">
      <w:start w:val="1"/>
      <w:numFmt w:val="bullet"/>
      <w:lvlText w:val="o"/>
      <w:lvlJc w:val="left"/>
      <w:pPr>
        <w:ind w:left="7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7B98F5A4">
      <w:start w:val="1"/>
      <w:numFmt w:val="bullet"/>
      <w:lvlText w:val="o"/>
      <w:lvlJc w:val="left"/>
      <w:pPr>
        <w:ind w:left="14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94C9CE2">
      <w:start w:val="1"/>
      <w:numFmt w:val="bullet"/>
      <w:lvlText w:val="▪"/>
      <w:lvlJc w:val="left"/>
      <w:pPr>
        <w:ind w:left="2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05A4AE62">
      <w:start w:val="1"/>
      <w:numFmt w:val="bullet"/>
      <w:lvlText w:val="•"/>
      <w:lvlJc w:val="left"/>
      <w:pPr>
        <w:ind w:left="2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73C862CA">
      <w:start w:val="1"/>
      <w:numFmt w:val="bullet"/>
      <w:lvlText w:val="o"/>
      <w:lvlJc w:val="left"/>
      <w:pPr>
        <w:ind w:left="3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F500868">
      <w:start w:val="1"/>
      <w:numFmt w:val="bullet"/>
      <w:lvlText w:val="▪"/>
      <w:lvlJc w:val="left"/>
      <w:pPr>
        <w:ind w:left="4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C8FE3936">
      <w:start w:val="1"/>
      <w:numFmt w:val="bullet"/>
      <w:lvlText w:val="•"/>
      <w:lvlJc w:val="left"/>
      <w:pPr>
        <w:ind w:left="5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18F8390A">
      <w:start w:val="1"/>
      <w:numFmt w:val="bullet"/>
      <w:lvlText w:val="o"/>
      <w:lvlJc w:val="left"/>
      <w:pPr>
        <w:ind w:left="57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B6A0AA00">
      <w:start w:val="1"/>
      <w:numFmt w:val="bullet"/>
      <w:lvlText w:val="▪"/>
      <w:lvlJc w:val="left"/>
      <w:pPr>
        <w:ind w:left="64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7D402C2"/>
    <w:multiLevelType w:val="hybridMultilevel"/>
    <w:tmpl w:val="EC9001F8"/>
    <w:lvl w:ilvl="0" w:tplc="00400CE6">
      <w:start w:val="1"/>
      <w:numFmt w:val="bullet"/>
      <w:lvlText w:val="●"/>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D5EDD8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B44FD84">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750DBA2">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A42DF8">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224D8E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AF2A2D0">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95EEAAC">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65AD35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8F13207"/>
    <w:multiLevelType w:val="hybridMultilevel"/>
    <w:tmpl w:val="BFA0F9F2"/>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3" w15:restartNumberingAfterBreak="0">
    <w:nsid w:val="3A8416DE"/>
    <w:multiLevelType w:val="hybridMultilevel"/>
    <w:tmpl w:val="BDAACC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545269B"/>
    <w:multiLevelType w:val="hybridMultilevel"/>
    <w:tmpl w:val="86084892"/>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462A6DDF"/>
    <w:multiLevelType w:val="hybridMultilevel"/>
    <w:tmpl w:val="9F4C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242871"/>
    <w:multiLevelType w:val="hybridMultilevel"/>
    <w:tmpl w:val="73CCC4E2"/>
    <w:lvl w:ilvl="0" w:tplc="3C3047DC">
      <w:start w:val="1"/>
      <w:numFmt w:val="bullet"/>
      <w:lvlText w:val="o"/>
      <w:lvlJc w:val="left"/>
      <w:pPr>
        <w:ind w:left="721" w:hanging="360"/>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7" w15:restartNumberingAfterBreak="0">
    <w:nsid w:val="49626F86"/>
    <w:multiLevelType w:val="hybridMultilevel"/>
    <w:tmpl w:val="92AC5666"/>
    <w:lvl w:ilvl="0" w:tplc="0FD49350">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6FEBD52">
      <w:start w:val="1"/>
      <w:numFmt w:val="lowerLetter"/>
      <w:lvlText w:val="%2"/>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C4BB70">
      <w:start w:val="1"/>
      <w:numFmt w:val="lowerRoman"/>
      <w:lvlText w:val="%3"/>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32AE56">
      <w:start w:val="1"/>
      <w:numFmt w:val="decimal"/>
      <w:lvlText w:val="%4"/>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F8A0AEC">
      <w:start w:val="1"/>
      <w:numFmt w:val="lowerLetter"/>
      <w:lvlText w:val="%5"/>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19A2BEE">
      <w:start w:val="1"/>
      <w:numFmt w:val="lowerRoman"/>
      <w:lvlText w:val="%6"/>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CC48402">
      <w:start w:val="1"/>
      <w:numFmt w:val="decimal"/>
      <w:lvlText w:val="%7"/>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744241E">
      <w:start w:val="1"/>
      <w:numFmt w:val="lowerLetter"/>
      <w:lvlText w:val="%8"/>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49CA3BE">
      <w:start w:val="1"/>
      <w:numFmt w:val="lowerRoman"/>
      <w:lvlText w:val="%9"/>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9C71C4C"/>
    <w:multiLevelType w:val="hybridMultilevel"/>
    <w:tmpl w:val="3DC8A204"/>
    <w:lvl w:ilvl="0" w:tplc="04090001">
      <w:start w:val="1"/>
      <w:numFmt w:val="bullet"/>
      <w:lvlText w:val=""/>
      <w:lvlJc w:val="left"/>
      <w:pPr>
        <w:ind w:left="710" w:hanging="360"/>
      </w:pPr>
      <w:rPr>
        <w:rFonts w:ascii="Symbol" w:hAnsi="Symbol" w:hint="default"/>
        <w:sz w:val="22"/>
        <w:szCs w:val="22"/>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9" w15:restartNumberingAfterBreak="0">
    <w:nsid w:val="4B04244E"/>
    <w:multiLevelType w:val="hybridMultilevel"/>
    <w:tmpl w:val="EF88B9A2"/>
    <w:lvl w:ilvl="0" w:tplc="1D0EFA98">
      <w:start w:val="3"/>
      <w:numFmt w:val="upp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90062FC">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3E098A0">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55AA452">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880214">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DAB2FC">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629646">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6C55D8">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40437A4">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8F169AA"/>
    <w:multiLevelType w:val="hybridMultilevel"/>
    <w:tmpl w:val="E6B89F2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A507F42"/>
    <w:multiLevelType w:val="hybridMultilevel"/>
    <w:tmpl w:val="D6E476A4"/>
    <w:lvl w:ilvl="0" w:tplc="0276B7A2">
      <w:start w:val="1"/>
      <w:numFmt w:val="bullet"/>
      <w:lvlText w:val="●"/>
      <w:lvlJc w:val="left"/>
      <w:pPr>
        <w:ind w:left="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41660E6">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D3E7B40">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B766BD6">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06A0D0">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8E22AE">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E81770">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4381284">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5D21B88">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55E04D0"/>
    <w:multiLevelType w:val="hybridMultilevel"/>
    <w:tmpl w:val="9FF61488"/>
    <w:lvl w:ilvl="0" w:tplc="0D48D808">
      <w:start w:val="1"/>
      <w:numFmt w:val="decimal"/>
      <w:lvlText w:val="%1."/>
      <w:lvlJc w:val="left"/>
      <w:pPr>
        <w:ind w:left="361" w:hanging="360"/>
      </w:pPr>
      <w:rPr>
        <w:rFonts w:asciiTheme="minorHAnsi" w:hAnsiTheme="minorHAnsi" w:cstheme="minorHAnsi"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23" w15:restartNumberingAfterBreak="0">
    <w:nsid w:val="65AE1B5A"/>
    <w:multiLevelType w:val="hybridMultilevel"/>
    <w:tmpl w:val="EEFA8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F03DF3"/>
    <w:multiLevelType w:val="hybridMultilevel"/>
    <w:tmpl w:val="EA6248F8"/>
    <w:lvl w:ilvl="0" w:tplc="DFCAD81A">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291C91"/>
    <w:multiLevelType w:val="hybridMultilevel"/>
    <w:tmpl w:val="5EE8595A"/>
    <w:lvl w:ilvl="0" w:tplc="FFFFFFFF">
      <w:start w:val="1"/>
      <w:numFmt w:val="decimal"/>
      <w:lvlText w:val="%1."/>
      <w:lvlJc w:val="left"/>
      <w:pPr>
        <w:ind w:left="1170" w:hanging="360"/>
      </w:pPr>
      <w:rPr>
        <w:b w:val="0"/>
        <w:bCs w:val="0"/>
        <w:i w:val="0"/>
        <w:iCs w:val="0"/>
      </w:rPr>
    </w:lvl>
    <w:lvl w:ilvl="1" w:tplc="FFFFFFFF">
      <w:start w:val="1"/>
      <w:numFmt w:val="lowerLetter"/>
      <w:lvlText w:val="%2."/>
      <w:lvlJc w:val="left"/>
      <w:pPr>
        <w:ind w:left="1890" w:hanging="360"/>
      </w:pPr>
    </w:lvl>
    <w:lvl w:ilvl="2" w:tplc="FFFFFFFF">
      <w:start w:val="1"/>
      <w:numFmt w:val="lowerRoman"/>
      <w:lvlText w:val="%3."/>
      <w:lvlJc w:val="right"/>
      <w:pPr>
        <w:ind w:left="2610" w:hanging="180"/>
      </w:pPr>
    </w:lvl>
    <w:lvl w:ilvl="3" w:tplc="FFFFFFFF">
      <w:start w:val="1"/>
      <w:numFmt w:val="decimal"/>
      <w:lvlText w:val="%4."/>
      <w:lvlJc w:val="left"/>
      <w:pPr>
        <w:ind w:left="3330" w:hanging="360"/>
      </w:pPr>
    </w:lvl>
    <w:lvl w:ilvl="4" w:tplc="FFFFFFFF">
      <w:start w:val="1"/>
      <w:numFmt w:val="lowerLetter"/>
      <w:lvlText w:val="%5."/>
      <w:lvlJc w:val="left"/>
      <w:pPr>
        <w:ind w:left="4050" w:hanging="360"/>
      </w:pPr>
    </w:lvl>
    <w:lvl w:ilvl="5" w:tplc="FFFFFFFF">
      <w:start w:val="1"/>
      <w:numFmt w:val="lowerRoman"/>
      <w:lvlText w:val="%6."/>
      <w:lvlJc w:val="right"/>
      <w:pPr>
        <w:ind w:left="4770" w:hanging="180"/>
      </w:pPr>
    </w:lvl>
    <w:lvl w:ilvl="6" w:tplc="FFFFFFFF">
      <w:start w:val="1"/>
      <w:numFmt w:val="decimal"/>
      <w:lvlText w:val="%7."/>
      <w:lvlJc w:val="left"/>
      <w:pPr>
        <w:ind w:left="5490" w:hanging="360"/>
      </w:pPr>
    </w:lvl>
    <w:lvl w:ilvl="7" w:tplc="FFFFFFFF">
      <w:start w:val="1"/>
      <w:numFmt w:val="lowerLetter"/>
      <w:lvlText w:val="%8."/>
      <w:lvlJc w:val="left"/>
      <w:pPr>
        <w:ind w:left="6210" w:hanging="360"/>
      </w:pPr>
    </w:lvl>
    <w:lvl w:ilvl="8" w:tplc="FFFFFFFF">
      <w:start w:val="1"/>
      <w:numFmt w:val="lowerRoman"/>
      <w:lvlText w:val="%9."/>
      <w:lvlJc w:val="right"/>
      <w:pPr>
        <w:ind w:left="6930" w:hanging="180"/>
      </w:pPr>
    </w:lvl>
  </w:abstractNum>
  <w:abstractNum w:abstractNumId="26" w15:restartNumberingAfterBreak="0">
    <w:nsid w:val="6AA62274"/>
    <w:multiLevelType w:val="hybridMultilevel"/>
    <w:tmpl w:val="98B03DFA"/>
    <w:lvl w:ilvl="0" w:tplc="3C3047DC">
      <w:start w:val="1"/>
      <w:numFmt w:val="bullet"/>
      <w:lvlText w:val="o"/>
      <w:lvlJc w:val="left"/>
      <w:pPr>
        <w:ind w:left="0"/>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E52C50B2">
      <w:start w:val="1"/>
      <w:numFmt w:val="bullet"/>
      <w:lvlText w:val="o"/>
      <w:lvlJc w:val="left"/>
      <w:pPr>
        <w:ind w:left="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F2060F8">
      <w:start w:val="1"/>
      <w:numFmt w:val="bullet"/>
      <w:lvlText w:val="▪"/>
      <w:lvlJc w:val="left"/>
      <w:pPr>
        <w:ind w:left="15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BA3208">
      <w:start w:val="1"/>
      <w:numFmt w:val="bullet"/>
      <w:lvlText w:val="•"/>
      <w:lvlJc w:val="left"/>
      <w:pPr>
        <w:ind w:left="2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1CABC56">
      <w:start w:val="1"/>
      <w:numFmt w:val="bullet"/>
      <w:lvlText w:val="o"/>
      <w:lvlJc w:val="left"/>
      <w:pPr>
        <w:ind w:left="29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E28456">
      <w:start w:val="1"/>
      <w:numFmt w:val="bullet"/>
      <w:lvlText w:val="▪"/>
      <w:lvlJc w:val="left"/>
      <w:pPr>
        <w:ind w:left="3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254949A">
      <w:start w:val="1"/>
      <w:numFmt w:val="bullet"/>
      <w:lvlText w:val="•"/>
      <w:lvlJc w:val="left"/>
      <w:pPr>
        <w:ind w:left="4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A34CC5A">
      <w:start w:val="1"/>
      <w:numFmt w:val="bullet"/>
      <w:lvlText w:val="o"/>
      <w:lvlJc w:val="left"/>
      <w:pPr>
        <w:ind w:left="51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AE9404">
      <w:start w:val="1"/>
      <w:numFmt w:val="bullet"/>
      <w:lvlText w:val="▪"/>
      <w:lvlJc w:val="left"/>
      <w:pPr>
        <w:ind w:left="58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C22215E"/>
    <w:multiLevelType w:val="hybridMultilevel"/>
    <w:tmpl w:val="94142B94"/>
    <w:lvl w:ilvl="0" w:tplc="3C3047DC">
      <w:start w:val="1"/>
      <w:numFmt w:val="bullet"/>
      <w:lvlText w:val="o"/>
      <w:lvlJc w:val="left"/>
      <w:pPr>
        <w:ind w:left="722" w:hanging="360"/>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28" w15:restartNumberingAfterBreak="0">
    <w:nsid w:val="78EF4982"/>
    <w:multiLevelType w:val="hybridMultilevel"/>
    <w:tmpl w:val="8B581DBA"/>
    <w:lvl w:ilvl="0" w:tplc="3C3047DC">
      <w:start w:val="1"/>
      <w:numFmt w:val="bullet"/>
      <w:lvlText w:val="o"/>
      <w:lvlJc w:val="left"/>
      <w:pPr>
        <w:ind w:left="721" w:hanging="360"/>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29" w15:restartNumberingAfterBreak="0">
    <w:nsid w:val="79E222F5"/>
    <w:multiLevelType w:val="hybridMultilevel"/>
    <w:tmpl w:val="A4305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BD7ECC"/>
    <w:multiLevelType w:val="hybridMultilevel"/>
    <w:tmpl w:val="59FED00C"/>
    <w:lvl w:ilvl="0" w:tplc="DFCAD81A">
      <w:start w:val="1"/>
      <w:numFmt w:val="bullet"/>
      <w:lvlText w:val="●"/>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F63553A"/>
    <w:multiLevelType w:val="hybridMultilevel"/>
    <w:tmpl w:val="B48010E2"/>
    <w:lvl w:ilvl="0" w:tplc="0F64C0DC">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CC6767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C20276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C24803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56C422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6A647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0CEE1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966912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8A63DB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421413875">
    <w:abstractNumId w:val="2"/>
  </w:num>
  <w:num w:numId="2" w16cid:durableId="2049449164">
    <w:abstractNumId w:val="26"/>
  </w:num>
  <w:num w:numId="3" w16cid:durableId="1872839492">
    <w:abstractNumId w:val="11"/>
  </w:num>
  <w:num w:numId="4" w16cid:durableId="1118838357">
    <w:abstractNumId w:val="21"/>
  </w:num>
  <w:num w:numId="5" w16cid:durableId="776559130">
    <w:abstractNumId w:val="19"/>
  </w:num>
  <w:num w:numId="6" w16cid:durableId="1979919587">
    <w:abstractNumId w:val="17"/>
  </w:num>
  <w:num w:numId="7" w16cid:durableId="395707826">
    <w:abstractNumId w:val="31"/>
  </w:num>
  <w:num w:numId="8" w16cid:durableId="957839466">
    <w:abstractNumId w:val="10"/>
  </w:num>
  <w:num w:numId="9" w16cid:durableId="1792506820">
    <w:abstractNumId w:val="0"/>
  </w:num>
  <w:num w:numId="10" w16cid:durableId="1875265564">
    <w:abstractNumId w:val="15"/>
  </w:num>
  <w:num w:numId="11" w16cid:durableId="1315840595">
    <w:abstractNumId w:val="6"/>
  </w:num>
  <w:num w:numId="12" w16cid:durableId="1140877289">
    <w:abstractNumId w:val="8"/>
  </w:num>
  <w:num w:numId="13" w16cid:durableId="710344879">
    <w:abstractNumId w:val="24"/>
  </w:num>
  <w:num w:numId="14" w16cid:durableId="1933931947">
    <w:abstractNumId w:val="30"/>
  </w:num>
  <w:num w:numId="15" w16cid:durableId="1179155981">
    <w:abstractNumId w:val="5"/>
  </w:num>
  <w:num w:numId="16" w16cid:durableId="15504169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7156994">
    <w:abstractNumId w:val="4"/>
  </w:num>
  <w:num w:numId="18" w16cid:durableId="1409036017">
    <w:abstractNumId w:val="7"/>
  </w:num>
  <w:num w:numId="19" w16cid:durableId="809860005">
    <w:abstractNumId w:val="18"/>
  </w:num>
  <w:num w:numId="20" w16cid:durableId="143084806">
    <w:abstractNumId w:val="9"/>
  </w:num>
  <w:num w:numId="21" w16cid:durableId="2034648530">
    <w:abstractNumId w:val="13"/>
  </w:num>
  <w:num w:numId="22" w16cid:durableId="1249582003">
    <w:abstractNumId w:val="20"/>
  </w:num>
  <w:num w:numId="23" w16cid:durableId="504518213">
    <w:abstractNumId w:val="23"/>
  </w:num>
  <w:num w:numId="24" w16cid:durableId="779956006">
    <w:abstractNumId w:val="3"/>
  </w:num>
  <w:num w:numId="25" w16cid:durableId="514157039">
    <w:abstractNumId w:val="16"/>
  </w:num>
  <w:num w:numId="26" w16cid:durableId="728576583">
    <w:abstractNumId w:val="28"/>
  </w:num>
  <w:num w:numId="27" w16cid:durableId="295453918">
    <w:abstractNumId w:val="22"/>
  </w:num>
  <w:num w:numId="28" w16cid:durableId="1690183628">
    <w:abstractNumId w:val="27"/>
  </w:num>
  <w:num w:numId="29" w16cid:durableId="2074085432">
    <w:abstractNumId w:val="1"/>
  </w:num>
  <w:num w:numId="30" w16cid:durableId="640040074">
    <w:abstractNumId w:val="12"/>
  </w:num>
  <w:num w:numId="31" w16cid:durableId="2030443139">
    <w:abstractNumId w:val="14"/>
  </w:num>
  <w:num w:numId="32" w16cid:durableId="10373926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880"/>
    <w:rsid w:val="00002D9A"/>
    <w:rsid w:val="00007843"/>
    <w:rsid w:val="00011683"/>
    <w:rsid w:val="00030747"/>
    <w:rsid w:val="0005299E"/>
    <w:rsid w:val="00053630"/>
    <w:rsid w:val="000579A1"/>
    <w:rsid w:val="00060CC9"/>
    <w:rsid w:val="000822AB"/>
    <w:rsid w:val="00090F1C"/>
    <w:rsid w:val="00093F32"/>
    <w:rsid w:val="000A6BAD"/>
    <w:rsid w:val="000A7717"/>
    <w:rsid w:val="000C727D"/>
    <w:rsid w:val="000E66EA"/>
    <w:rsid w:val="000E67CB"/>
    <w:rsid w:val="000F3104"/>
    <w:rsid w:val="000F3909"/>
    <w:rsid w:val="000F6983"/>
    <w:rsid w:val="00133BFD"/>
    <w:rsid w:val="001462C3"/>
    <w:rsid w:val="00150C7A"/>
    <w:rsid w:val="001530C8"/>
    <w:rsid w:val="00165A0F"/>
    <w:rsid w:val="0017492D"/>
    <w:rsid w:val="001762AC"/>
    <w:rsid w:val="00176483"/>
    <w:rsid w:val="00176804"/>
    <w:rsid w:val="00194860"/>
    <w:rsid w:val="00196042"/>
    <w:rsid w:val="001A1BC6"/>
    <w:rsid w:val="001A5B92"/>
    <w:rsid w:val="001C4B43"/>
    <w:rsid w:val="001D7222"/>
    <w:rsid w:val="001E640B"/>
    <w:rsid w:val="0020213E"/>
    <w:rsid w:val="00214C4F"/>
    <w:rsid w:val="002410FB"/>
    <w:rsid w:val="0024242B"/>
    <w:rsid w:val="0028286A"/>
    <w:rsid w:val="00286C0D"/>
    <w:rsid w:val="002B0492"/>
    <w:rsid w:val="002B1587"/>
    <w:rsid w:val="002B509B"/>
    <w:rsid w:val="002C0BB5"/>
    <w:rsid w:val="002C2DCB"/>
    <w:rsid w:val="002C6982"/>
    <w:rsid w:val="002D5CA7"/>
    <w:rsid w:val="00324880"/>
    <w:rsid w:val="003377EA"/>
    <w:rsid w:val="00341654"/>
    <w:rsid w:val="00374430"/>
    <w:rsid w:val="00394079"/>
    <w:rsid w:val="003B07CF"/>
    <w:rsid w:val="003D3E47"/>
    <w:rsid w:val="003D6449"/>
    <w:rsid w:val="003E3702"/>
    <w:rsid w:val="003F663E"/>
    <w:rsid w:val="00415280"/>
    <w:rsid w:val="004209EF"/>
    <w:rsid w:val="004214A7"/>
    <w:rsid w:val="00432AB1"/>
    <w:rsid w:val="004469D2"/>
    <w:rsid w:val="004864D6"/>
    <w:rsid w:val="004A7BE1"/>
    <w:rsid w:val="004C0A37"/>
    <w:rsid w:val="004D01D9"/>
    <w:rsid w:val="004D10A3"/>
    <w:rsid w:val="004D56DD"/>
    <w:rsid w:val="004F112E"/>
    <w:rsid w:val="00510B3B"/>
    <w:rsid w:val="00551853"/>
    <w:rsid w:val="00564F3E"/>
    <w:rsid w:val="005821F4"/>
    <w:rsid w:val="00593F06"/>
    <w:rsid w:val="005A2449"/>
    <w:rsid w:val="005A287A"/>
    <w:rsid w:val="005C2294"/>
    <w:rsid w:val="005C5E1B"/>
    <w:rsid w:val="005D4671"/>
    <w:rsid w:val="005D46F1"/>
    <w:rsid w:val="005E270C"/>
    <w:rsid w:val="005F0785"/>
    <w:rsid w:val="005F1B6D"/>
    <w:rsid w:val="005F5142"/>
    <w:rsid w:val="00605E5F"/>
    <w:rsid w:val="006079F8"/>
    <w:rsid w:val="00620CC0"/>
    <w:rsid w:val="00623828"/>
    <w:rsid w:val="0063625D"/>
    <w:rsid w:val="00640F85"/>
    <w:rsid w:val="006474F0"/>
    <w:rsid w:val="0065513C"/>
    <w:rsid w:val="0066098A"/>
    <w:rsid w:val="0067532A"/>
    <w:rsid w:val="00676547"/>
    <w:rsid w:val="006C133E"/>
    <w:rsid w:val="006C6B19"/>
    <w:rsid w:val="006D4F4A"/>
    <w:rsid w:val="006D5F9A"/>
    <w:rsid w:val="006F2132"/>
    <w:rsid w:val="00730117"/>
    <w:rsid w:val="00730CD5"/>
    <w:rsid w:val="00743B68"/>
    <w:rsid w:val="00745B48"/>
    <w:rsid w:val="00756FEF"/>
    <w:rsid w:val="00764FCF"/>
    <w:rsid w:val="00786117"/>
    <w:rsid w:val="007C4FA4"/>
    <w:rsid w:val="007C6DE9"/>
    <w:rsid w:val="007C7A35"/>
    <w:rsid w:val="007E5D3A"/>
    <w:rsid w:val="007F315C"/>
    <w:rsid w:val="00800312"/>
    <w:rsid w:val="00805194"/>
    <w:rsid w:val="00811652"/>
    <w:rsid w:val="00814D98"/>
    <w:rsid w:val="00834415"/>
    <w:rsid w:val="0084029D"/>
    <w:rsid w:val="008602AD"/>
    <w:rsid w:val="008641CF"/>
    <w:rsid w:val="008672C3"/>
    <w:rsid w:val="00870A88"/>
    <w:rsid w:val="008A540B"/>
    <w:rsid w:val="008A7157"/>
    <w:rsid w:val="008B1ECB"/>
    <w:rsid w:val="008C0515"/>
    <w:rsid w:val="008E4B64"/>
    <w:rsid w:val="008F17E4"/>
    <w:rsid w:val="00906A25"/>
    <w:rsid w:val="0092427B"/>
    <w:rsid w:val="009447EA"/>
    <w:rsid w:val="009523A8"/>
    <w:rsid w:val="00971046"/>
    <w:rsid w:val="00973A93"/>
    <w:rsid w:val="00973E50"/>
    <w:rsid w:val="00973F84"/>
    <w:rsid w:val="009740C3"/>
    <w:rsid w:val="009908A6"/>
    <w:rsid w:val="00991EB6"/>
    <w:rsid w:val="00995B52"/>
    <w:rsid w:val="009C2ADB"/>
    <w:rsid w:val="009C7847"/>
    <w:rsid w:val="00A00909"/>
    <w:rsid w:val="00A07886"/>
    <w:rsid w:val="00A15A98"/>
    <w:rsid w:val="00A21464"/>
    <w:rsid w:val="00A242BB"/>
    <w:rsid w:val="00A35DAB"/>
    <w:rsid w:val="00A639CF"/>
    <w:rsid w:val="00A67545"/>
    <w:rsid w:val="00A82888"/>
    <w:rsid w:val="00A97A7F"/>
    <w:rsid w:val="00AA01EE"/>
    <w:rsid w:val="00AA194A"/>
    <w:rsid w:val="00AB6575"/>
    <w:rsid w:val="00AC488D"/>
    <w:rsid w:val="00AC542B"/>
    <w:rsid w:val="00AC6C75"/>
    <w:rsid w:val="00AD24B2"/>
    <w:rsid w:val="00AD39D0"/>
    <w:rsid w:val="00AD566B"/>
    <w:rsid w:val="00AF4001"/>
    <w:rsid w:val="00B130B3"/>
    <w:rsid w:val="00B13921"/>
    <w:rsid w:val="00B156A7"/>
    <w:rsid w:val="00B31FF8"/>
    <w:rsid w:val="00B3473D"/>
    <w:rsid w:val="00B46CE3"/>
    <w:rsid w:val="00B564B8"/>
    <w:rsid w:val="00B769CD"/>
    <w:rsid w:val="00B9774E"/>
    <w:rsid w:val="00B97D53"/>
    <w:rsid w:val="00BD447C"/>
    <w:rsid w:val="00BD51CF"/>
    <w:rsid w:val="00BD6BBF"/>
    <w:rsid w:val="00C033DE"/>
    <w:rsid w:val="00C2251F"/>
    <w:rsid w:val="00C35ED8"/>
    <w:rsid w:val="00C42FF4"/>
    <w:rsid w:val="00C57D03"/>
    <w:rsid w:val="00CB77D6"/>
    <w:rsid w:val="00CC4574"/>
    <w:rsid w:val="00CE7309"/>
    <w:rsid w:val="00CE798E"/>
    <w:rsid w:val="00D14B1D"/>
    <w:rsid w:val="00D158A8"/>
    <w:rsid w:val="00D30C0A"/>
    <w:rsid w:val="00D321D2"/>
    <w:rsid w:val="00D34080"/>
    <w:rsid w:val="00D42E09"/>
    <w:rsid w:val="00D50308"/>
    <w:rsid w:val="00D545A4"/>
    <w:rsid w:val="00D5583E"/>
    <w:rsid w:val="00D56DCF"/>
    <w:rsid w:val="00D60EDF"/>
    <w:rsid w:val="00D6240C"/>
    <w:rsid w:val="00D75290"/>
    <w:rsid w:val="00D75A75"/>
    <w:rsid w:val="00D77A3B"/>
    <w:rsid w:val="00DB303B"/>
    <w:rsid w:val="00DB75DA"/>
    <w:rsid w:val="00DD0F26"/>
    <w:rsid w:val="00DF4511"/>
    <w:rsid w:val="00DF52E0"/>
    <w:rsid w:val="00E012BF"/>
    <w:rsid w:val="00E07A0C"/>
    <w:rsid w:val="00E232DD"/>
    <w:rsid w:val="00E245BC"/>
    <w:rsid w:val="00E268CB"/>
    <w:rsid w:val="00E34913"/>
    <w:rsid w:val="00E418DE"/>
    <w:rsid w:val="00E42701"/>
    <w:rsid w:val="00E42842"/>
    <w:rsid w:val="00E506A8"/>
    <w:rsid w:val="00E85E7E"/>
    <w:rsid w:val="00E947F3"/>
    <w:rsid w:val="00E96005"/>
    <w:rsid w:val="00E96BEC"/>
    <w:rsid w:val="00EA1109"/>
    <w:rsid w:val="00EA51A5"/>
    <w:rsid w:val="00EC0A62"/>
    <w:rsid w:val="00EE255F"/>
    <w:rsid w:val="00EF7527"/>
    <w:rsid w:val="00F034C2"/>
    <w:rsid w:val="00F14A8E"/>
    <w:rsid w:val="00F323F5"/>
    <w:rsid w:val="00F41396"/>
    <w:rsid w:val="00FA586B"/>
    <w:rsid w:val="00FA7DB7"/>
    <w:rsid w:val="00FB0D69"/>
    <w:rsid w:val="00FB1C65"/>
    <w:rsid w:val="00FB40E8"/>
    <w:rsid w:val="00FF3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A78B4"/>
  <w15:docId w15:val="{9EC37B37-5652-40CE-9B9B-692BC3A80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1"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
      <w:ind w:left="3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59"/>
    <w:rsid w:val="007C6DE9"/>
    <w:pPr>
      <w:spacing w:after="0" w:line="240" w:lineRule="auto"/>
    </w:pPr>
    <w:rPr>
      <w:rFonts w:ascii="Arial" w:eastAsiaTheme="minorHAnsi" w:hAnsi="Arial" w:cs="Arial"/>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6DE9"/>
    <w:pPr>
      <w:spacing w:line="240" w:lineRule="auto"/>
      <w:ind w:left="720" w:firstLine="0"/>
      <w:contextualSpacing/>
    </w:pPr>
    <w:rPr>
      <w:rFonts w:ascii="Arial" w:eastAsiaTheme="minorHAnsi" w:hAnsi="Arial" w:cs="Arial"/>
      <w:color w:val="auto"/>
      <w:kern w:val="0"/>
      <w:sz w:val="24"/>
      <w:szCs w:val="24"/>
      <w14:ligatures w14:val="none"/>
    </w:rPr>
  </w:style>
  <w:style w:type="paragraph" w:styleId="Revision">
    <w:name w:val="Revision"/>
    <w:hidden/>
    <w:uiPriority w:val="99"/>
    <w:semiHidden/>
    <w:rsid w:val="001E640B"/>
    <w:pPr>
      <w:spacing w:after="0" w:line="240" w:lineRule="auto"/>
    </w:pPr>
    <w:rPr>
      <w:rFonts w:ascii="Calibri" w:eastAsia="Calibri" w:hAnsi="Calibri" w:cs="Calibri"/>
      <w:color w:val="000000"/>
    </w:rPr>
  </w:style>
  <w:style w:type="paragraph" w:styleId="Footer">
    <w:name w:val="footer"/>
    <w:basedOn w:val="Normal"/>
    <w:link w:val="FooterChar"/>
    <w:uiPriority w:val="99"/>
    <w:unhideWhenUsed/>
    <w:rsid w:val="004D10A3"/>
    <w:pPr>
      <w:tabs>
        <w:tab w:val="center" w:pos="4680"/>
        <w:tab w:val="right" w:pos="9360"/>
      </w:tabs>
      <w:spacing w:line="240" w:lineRule="auto"/>
      <w:ind w:left="0" w:firstLine="0"/>
    </w:pPr>
    <w:rPr>
      <w:rFonts w:asciiTheme="minorHAnsi" w:eastAsiaTheme="minorEastAsia" w:hAnsiTheme="minorHAnsi" w:cs="Times New Roman"/>
      <w:color w:val="auto"/>
      <w:kern w:val="0"/>
      <w14:ligatures w14:val="none"/>
    </w:rPr>
  </w:style>
  <w:style w:type="character" w:customStyle="1" w:styleId="FooterChar">
    <w:name w:val="Footer Char"/>
    <w:basedOn w:val="DefaultParagraphFont"/>
    <w:link w:val="Footer"/>
    <w:uiPriority w:val="99"/>
    <w:rsid w:val="004D10A3"/>
    <w:rPr>
      <w:rFonts w:cs="Times New Roman"/>
      <w:kern w:val="0"/>
      <w14:ligatures w14:val="none"/>
    </w:rPr>
  </w:style>
  <w:style w:type="paragraph" w:styleId="Header">
    <w:name w:val="header"/>
    <w:basedOn w:val="Normal"/>
    <w:link w:val="HeaderChar"/>
    <w:uiPriority w:val="99"/>
    <w:unhideWhenUsed/>
    <w:rsid w:val="004D10A3"/>
    <w:pPr>
      <w:tabs>
        <w:tab w:val="center" w:pos="4680"/>
        <w:tab w:val="right" w:pos="9360"/>
      </w:tabs>
      <w:spacing w:line="240" w:lineRule="auto"/>
      <w:ind w:left="0" w:firstLine="0"/>
    </w:pPr>
    <w:rPr>
      <w:rFonts w:asciiTheme="minorHAnsi" w:eastAsiaTheme="minorEastAsia" w:hAnsiTheme="minorHAnsi" w:cs="Times New Roman"/>
      <w:color w:val="auto"/>
      <w:kern w:val="0"/>
      <w14:ligatures w14:val="none"/>
    </w:rPr>
  </w:style>
  <w:style w:type="character" w:customStyle="1" w:styleId="HeaderChar">
    <w:name w:val="Header Char"/>
    <w:basedOn w:val="DefaultParagraphFont"/>
    <w:link w:val="Header"/>
    <w:uiPriority w:val="99"/>
    <w:rsid w:val="004D10A3"/>
    <w:rPr>
      <w:rFonts w:cs="Times New Roman"/>
      <w:kern w:val="0"/>
      <w14:ligatures w14:val="none"/>
    </w:rPr>
  </w:style>
  <w:style w:type="character" w:styleId="Hyperlink">
    <w:name w:val="Hyperlink"/>
    <w:basedOn w:val="DefaultParagraphFont"/>
    <w:uiPriority w:val="99"/>
    <w:unhideWhenUsed/>
    <w:rsid w:val="000C727D"/>
    <w:rPr>
      <w:color w:val="0563C1" w:themeColor="hyperlink"/>
      <w:u w:val="single"/>
    </w:rPr>
  </w:style>
  <w:style w:type="character" w:styleId="FollowedHyperlink">
    <w:name w:val="FollowedHyperlink"/>
    <w:basedOn w:val="DefaultParagraphFont"/>
    <w:uiPriority w:val="99"/>
    <w:semiHidden/>
    <w:unhideWhenUsed/>
    <w:rsid w:val="000C72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inyurl.com/RCAPSummi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BD7DD-1C8A-45F4-970C-2C7DAF951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2205</Words>
  <Characters>12569</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Patty Baltz;krogmann@earthlink.net</dc:creator>
  <cp:keywords/>
  <cp:lastModifiedBy>Bruce Baumberger</cp:lastModifiedBy>
  <cp:revision>2</cp:revision>
  <cp:lastPrinted>2026-06-15T23:24:00Z</cp:lastPrinted>
  <dcterms:created xsi:type="dcterms:W3CDTF">2026-06-19T00:51:00Z</dcterms:created>
  <dcterms:modified xsi:type="dcterms:W3CDTF">2026-06-19T00:51:00Z</dcterms:modified>
</cp:coreProperties>
</file>